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18" w:rsidRDefault="00C80918" w:rsidP="00C8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2BBD47" wp14:editId="58093C5C">
            <wp:extent cx="533400" cy="601980"/>
            <wp:effectExtent l="0" t="0" r="0" b="762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18" w:rsidRDefault="00C80918" w:rsidP="00C8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Комитет по культуре</w:t>
      </w:r>
      <w:r w:rsidR="009F7426" w:rsidRPr="009F74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7426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</w:t>
      </w:r>
    </w:p>
    <w:p w:rsidR="00C80918" w:rsidRDefault="00C80918" w:rsidP="00C8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Санкт-Петербургское государственное бюджетное учреждение культуры</w:t>
      </w:r>
    </w:p>
    <w:p w:rsidR="00C80918" w:rsidRDefault="00C80918" w:rsidP="00C8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«Государственный драматический театр «Приют комедианта» </w:t>
      </w:r>
    </w:p>
    <w:p w:rsidR="00C80918" w:rsidRDefault="00C80918" w:rsidP="00C8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(СПб ГБУК «Приют комедианта»)</w:t>
      </w:r>
    </w:p>
    <w:p w:rsidR="00C80918" w:rsidRDefault="00C80918" w:rsidP="00C8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18" w:rsidRDefault="00C80918" w:rsidP="00C8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18" w:rsidRDefault="00C80918" w:rsidP="00C8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Р И К А З</w:t>
      </w:r>
    </w:p>
    <w:p w:rsidR="00C80918" w:rsidRDefault="00C80918" w:rsidP="00C8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18" w:rsidRDefault="00491C2F" w:rsidP="00C8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«18» июля 2020</w:t>
      </w:r>
      <w:r w:rsidR="00C80918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9F742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809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64</w:t>
      </w:r>
    </w:p>
    <w:p w:rsidR="00C80918" w:rsidRPr="00C82257" w:rsidRDefault="00C80918" w:rsidP="00C8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918" w:rsidRPr="00C82257" w:rsidRDefault="00C80918" w:rsidP="00C8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918" w:rsidRDefault="00493658" w:rsidP="00C80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Приказ № 29 от 29.12.2018</w:t>
      </w:r>
    </w:p>
    <w:p w:rsidR="00C80918" w:rsidRPr="00C82257" w:rsidRDefault="00C80918" w:rsidP="00C80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18" w:rsidRPr="00C82257" w:rsidRDefault="00C80918" w:rsidP="00C80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918" w:rsidRPr="00EB1F7B" w:rsidRDefault="00C80918" w:rsidP="00C8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225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color w:val="000000"/>
        </w:rPr>
        <w:t xml:space="preserve">  </w:t>
      </w:r>
      <w:r w:rsidR="00DA2C23">
        <w:rPr>
          <w:color w:val="000000"/>
        </w:rPr>
        <w:t xml:space="preserve"> </w:t>
      </w:r>
      <w:r w:rsidR="009F7426">
        <w:rPr>
          <w:rFonts w:ascii="Times New Roman" w:hAnsi="Times New Roman" w:cs="Times New Roman"/>
          <w:color w:val="000000"/>
          <w:sz w:val="24"/>
          <w:szCs w:val="24"/>
        </w:rPr>
        <w:t>В связи с регистрацией МИФНС №</w:t>
      </w:r>
      <w:bookmarkStart w:id="0" w:name="_GoBack"/>
      <w:bookmarkEnd w:id="0"/>
      <w:r w:rsidR="009F7426">
        <w:rPr>
          <w:rFonts w:ascii="Times New Roman" w:hAnsi="Times New Roman" w:cs="Times New Roman"/>
          <w:color w:val="000000"/>
          <w:sz w:val="24"/>
          <w:szCs w:val="24"/>
        </w:rPr>
        <w:t xml:space="preserve"> 15 по Санкт-Петербургу в Едином государственном реестре юридических лиц </w:t>
      </w:r>
      <w:r w:rsidR="009F7426">
        <w:rPr>
          <w:rFonts w:ascii="Times New Roman" w:hAnsi="Times New Roman" w:cs="Times New Roman"/>
          <w:color w:val="000000"/>
          <w:sz w:val="24"/>
          <w:szCs w:val="24"/>
        </w:rPr>
        <w:t>26 февраля 2020 года</w:t>
      </w:r>
      <w:r w:rsidR="009F7426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Устав Санкт-Петербургского государственного бюджетного учреждения культуры «Государственный драматический театр «Приют комедианта»</w:t>
      </w:r>
      <w:r w:rsidR="0049365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0918" w:rsidRDefault="00C80918" w:rsidP="00C80918">
      <w:pPr>
        <w:pStyle w:val="a3"/>
        <w:rPr>
          <w:color w:val="000000"/>
        </w:rPr>
      </w:pPr>
      <w:r>
        <w:rPr>
          <w:color w:val="000000"/>
        </w:rPr>
        <w:t>П Р И К А З Ы В А Ю:</w:t>
      </w:r>
    </w:p>
    <w:p w:rsidR="00C80918" w:rsidRDefault="00C80918" w:rsidP="009F7426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493658">
        <w:rPr>
          <w:color w:val="000000"/>
        </w:rPr>
        <w:t xml:space="preserve">Внести изменения </w:t>
      </w:r>
      <w:r w:rsidR="00491C2F">
        <w:rPr>
          <w:color w:val="000000"/>
        </w:rPr>
        <w:t>в «</w:t>
      </w:r>
      <w:r w:rsidR="00491C2F" w:rsidRPr="00491C2F">
        <w:rPr>
          <w:color w:val="000000"/>
        </w:rPr>
        <w:t>Положение об организации деятельности по оказанию платных услуг Санкт-Петербургского государственного бюджетного учреждения культуры «Государственный драматический театр «Приют комедианта»</w:t>
      </w:r>
      <w:r w:rsidR="00491C2F">
        <w:rPr>
          <w:color w:val="000000"/>
        </w:rPr>
        <w:t xml:space="preserve"> Приложение № 6 к Приказу № 29 от 29.12.2018г., изложив в новой редакции согласно Приложению № 1 к настоящему Приказу.</w:t>
      </w:r>
    </w:p>
    <w:p w:rsidR="00C80918" w:rsidRDefault="009F7426" w:rsidP="009F7426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491C2F">
        <w:rPr>
          <w:color w:val="000000"/>
        </w:rPr>
        <w:t>.</w:t>
      </w:r>
      <w:r w:rsidR="00C80918">
        <w:rPr>
          <w:color w:val="000000"/>
        </w:rPr>
        <w:t xml:space="preserve"> Контроль за исполнением </w:t>
      </w:r>
      <w:r w:rsidR="00491C2F">
        <w:rPr>
          <w:color w:val="000000"/>
        </w:rPr>
        <w:t xml:space="preserve">настоящего </w:t>
      </w:r>
      <w:r w:rsidR="00C80918">
        <w:rPr>
          <w:color w:val="000000"/>
        </w:rPr>
        <w:t xml:space="preserve">приказа </w:t>
      </w:r>
      <w:r w:rsidR="00491C2F">
        <w:rPr>
          <w:color w:val="000000"/>
        </w:rPr>
        <w:t xml:space="preserve">возложить на </w:t>
      </w:r>
      <w:r>
        <w:rPr>
          <w:color w:val="000000"/>
        </w:rPr>
        <w:t xml:space="preserve">первого заместителя директора –художественного руководителя </w:t>
      </w:r>
      <w:proofErr w:type="spellStart"/>
      <w:r>
        <w:rPr>
          <w:color w:val="000000"/>
        </w:rPr>
        <w:t>Березовикова</w:t>
      </w:r>
      <w:proofErr w:type="spellEnd"/>
      <w:r>
        <w:rPr>
          <w:color w:val="000000"/>
        </w:rPr>
        <w:t xml:space="preserve"> А.В.</w:t>
      </w:r>
    </w:p>
    <w:p w:rsidR="00C80918" w:rsidRDefault="00C80918" w:rsidP="00C80918">
      <w:pPr>
        <w:pStyle w:val="a3"/>
        <w:jc w:val="both"/>
        <w:rPr>
          <w:color w:val="000000"/>
        </w:rPr>
      </w:pPr>
    </w:p>
    <w:p w:rsidR="00C80918" w:rsidRDefault="00C80918" w:rsidP="00C80918">
      <w:pPr>
        <w:pStyle w:val="a3"/>
        <w:jc w:val="both"/>
        <w:rPr>
          <w:color w:val="000000"/>
        </w:rPr>
      </w:pPr>
    </w:p>
    <w:p w:rsidR="00C80918" w:rsidRDefault="00C80918" w:rsidP="00C80918">
      <w:pPr>
        <w:pStyle w:val="a3"/>
        <w:rPr>
          <w:color w:val="000000"/>
        </w:rPr>
      </w:pPr>
      <w:r>
        <w:rPr>
          <w:color w:val="000000"/>
        </w:rPr>
        <w:t>Директор - художественный руководитель                                                  В.М. Минков</w:t>
      </w:r>
    </w:p>
    <w:p w:rsidR="00C80918" w:rsidRDefault="00C80918" w:rsidP="00C80918"/>
    <w:sectPr w:rsidR="00C8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E"/>
    <w:rsid w:val="00454625"/>
    <w:rsid w:val="00491C2F"/>
    <w:rsid w:val="00493658"/>
    <w:rsid w:val="005C1F2E"/>
    <w:rsid w:val="0075039A"/>
    <w:rsid w:val="00996ADF"/>
    <w:rsid w:val="009F7426"/>
    <w:rsid w:val="00C80918"/>
    <w:rsid w:val="00D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DA85"/>
  <w15:docId w15:val="{E65100DA-81AD-4074-B16E-6E0031A5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Канцилярия</dc:creator>
  <cp:lastModifiedBy>Anna</cp:lastModifiedBy>
  <cp:revision>3</cp:revision>
  <cp:lastPrinted>2019-09-09T09:03:00Z</cp:lastPrinted>
  <dcterms:created xsi:type="dcterms:W3CDTF">2020-10-23T10:20:00Z</dcterms:created>
  <dcterms:modified xsi:type="dcterms:W3CDTF">2020-10-23T13:02:00Z</dcterms:modified>
</cp:coreProperties>
</file>