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F39E4" w14:textId="77777777" w:rsidR="00F063D8" w:rsidRDefault="00EE3D1B" w:rsidP="00EE3D1B">
      <w:pPr>
        <w:shd w:val="clear" w:color="auto" w:fill="FFFFFF"/>
        <w:spacing w:after="0" w:line="240" w:lineRule="auto"/>
        <w:jc w:val="right"/>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Прил</w:t>
      </w:r>
      <w:r w:rsidR="0051720F">
        <w:rPr>
          <w:rFonts w:ascii="Times New Roman" w:eastAsia="Times New Roman" w:hAnsi="Times New Roman" w:cs="Times New Roman"/>
          <w:b/>
          <w:bCs/>
          <w:color w:val="000000"/>
          <w:sz w:val="24"/>
          <w:szCs w:val="24"/>
          <w:bdr w:val="none" w:sz="0" w:space="0" w:color="auto" w:frame="1"/>
          <w:lang w:eastAsia="ru-RU"/>
        </w:rPr>
        <w:t xml:space="preserve">ожение № 1 к приказу № </w:t>
      </w:r>
      <w:r w:rsidR="00F063D8">
        <w:rPr>
          <w:rFonts w:ascii="Times New Roman" w:eastAsia="Times New Roman" w:hAnsi="Times New Roman" w:cs="Times New Roman"/>
          <w:b/>
          <w:bCs/>
          <w:color w:val="000000"/>
          <w:sz w:val="24"/>
          <w:szCs w:val="24"/>
          <w:bdr w:val="none" w:sz="0" w:space="0" w:color="auto" w:frame="1"/>
          <w:lang w:eastAsia="ru-RU"/>
        </w:rPr>
        <w:t>31-а</w:t>
      </w:r>
      <w:r w:rsidR="0051720F">
        <w:rPr>
          <w:rFonts w:ascii="Times New Roman" w:eastAsia="Times New Roman" w:hAnsi="Times New Roman" w:cs="Times New Roman"/>
          <w:b/>
          <w:bCs/>
          <w:color w:val="000000"/>
          <w:sz w:val="24"/>
          <w:szCs w:val="24"/>
          <w:bdr w:val="none" w:sz="0" w:space="0" w:color="auto" w:frame="1"/>
          <w:lang w:eastAsia="ru-RU"/>
        </w:rPr>
        <w:t xml:space="preserve"> </w:t>
      </w:r>
    </w:p>
    <w:p w14:paraId="4F3CB7B8" w14:textId="77777777" w:rsidR="00EE3D1B" w:rsidRDefault="0051720F" w:rsidP="00EE3D1B">
      <w:pPr>
        <w:shd w:val="clear" w:color="auto" w:fill="FFFFFF"/>
        <w:spacing w:after="0" w:line="240" w:lineRule="auto"/>
        <w:jc w:val="right"/>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от </w:t>
      </w:r>
      <w:r w:rsidR="00F063D8">
        <w:rPr>
          <w:rFonts w:ascii="Times New Roman" w:eastAsia="Times New Roman" w:hAnsi="Times New Roman" w:cs="Times New Roman"/>
          <w:b/>
          <w:bCs/>
          <w:color w:val="000000"/>
          <w:sz w:val="24"/>
          <w:szCs w:val="24"/>
          <w:bdr w:val="none" w:sz="0" w:space="0" w:color="auto" w:frame="1"/>
          <w:lang w:eastAsia="ru-RU"/>
        </w:rPr>
        <w:t>29 сентября 2016</w:t>
      </w:r>
      <w:r>
        <w:rPr>
          <w:rFonts w:ascii="Times New Roman" w:eastAsia="Times New Roman" w:hAnsi="Times New Roman" w:cs="Times New Roman"/>
          <w:b/>
          <w:bCs/>
          <w:color w:val="000000"/>
          <w:sz w:val="24"/>
          <w:szCs w:val="24"/>
          <w:bdr w:val="none" w:sz="0" w:space="0" w:color="auto" w:frame="1"/>
          <w:lang w:eastAsia="ru-RU"/>
        </w:rPr>
        <w:t xml:space="preserve"> года</w:t>
      </w:r>
    </w:p>
    <w:p w14:paraId="6760EA27" w14:textId="77777777" w:rsidR="00EE3D1B" w:rsidRDefault="00EE3D1B" w:rsidP="00EE3D1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0C03D1FB"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099B4EAC"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2625D0B6"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13C4A0C0"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795795ED"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301F9D6F"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47E77A60"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164E808E"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5CA68C98"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7C6C8838"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6AB2C6D9"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6783726F"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14:paraId="38C9F2FA" w14:textId="77777777" w:rsidR="00941517" w:rsidRPr="00CF43BF" w:rsidRDefault="00941517" w:rsidP="00EE3D1B">
      <w:pPr>
        <w:shd w:val="clear" w:color="auto" w:fill="FFFFFF"/>
        <w:spacing w:after="0" w:line="240" w:lineRule="auto"/>
        <w:jc w:val="center"/>
        <w:textAlignment w:val="baseline"/>
        <w:rPr>
          <w:rFonts w:ascii="Times New Roman" w:eastAsia="Times New Roman" w:hAnsi="Times New Roman" w:cs="Times New Roman"/>
          <w:color w:val="000000"/>
          <w:sz w:val="32"/>
          <w:szCs w:val="32"/>
          <w:lang w:eastAsia="ru-RU"/>
        </w:rPr>
      </w:pPr>
      <w:r w:rsidRPr="00CF43BF">
        <w:rPr>
          <w:rFonts w:ascii="Times New Roman" w:eastAsia="Times New Roman" w:hAnsi="Times New Roman" w:cs="Times New Roman"/>
          <w:b/>
          <w:bCs/>
          <w:color w:val="000000"/>
          <w:sz w:val="32"/>
          <w:szCs w:val="32"/>
          <w:bdr w:val="none" w:sz="0" w:space="0" w:color="auto" w:frame="1"/>
          <w:lang w:eastAsia="ru-RU"/>
        </w:rPr>
        <w:t>Положение о порядке выдачи и использования</w:t>
      </w:r>
    </w:p>
    <w:p w14:paraId="367B34D1" w14:textId="77777777" w:rsidR="00941517" w:rsidRDefault="00941517"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r w:rsidRPr="00CF43BF">
        <w:rPr>
          <w:rFonts w:ascii="Times New Roman" w:eastAsia="Times New Roman" w:hAnsi="Times New Roman" w:cs="Times New Roman"/>
          <w:b/>
          <w:bCs/>
          <w:color w:val="000000"/>
          <w:sz w:val="32"/>
          <w:szCs w:val="32"/>
          <w:bdr w:val="none" w:sz="0" w:space="0" w:color="auto" w:frame="1"/>
          <w:lang w:eastAsia="ru-RU"/>
        </w:rPr>
        <w:t>дисконтных карт </w:t>
      </w:r>
      <w:r w:rsidR="00D95CDA" w:rsidRPr="00CF43BF">
        <w:rPr>
          <w:rFonts w:ascii="Times New Roman" w:eastAsia="Times New Roman" w:hAnsi="Times New Roman" w:cs="Times New Roman"/>
          <w:b/>
          <w:bCs/>
          <w:color w:val="000000"/>
          <w:sz w:val="32"/>
          <w:szCs w:val="32"/>
          <w:bdr w:val="none" w:sz="0" w:space="0" w:color="auto" w:frame="1"/>
          <w:lang w:eastAsia="ru-RU"/>
        </w:rPr>
        <w:t>«Охота на драматургов</w:t>
      </w:r>
      <w:r w:rsidR="001F172D" w:rsidRPr="00CF43BF">
        <w:rPr>
          <w:rFonts w:ascii="Times New Roman" w:eastAsia="Times New Roman" w:hAnsi="Times New Roman" w:cs="Times New Roman"/>
          <w:b/>
          <w:bCs/>
          <w:color w:val="000000"/>
          <w:sz w:val="32"/>
          <w:szCs w:val="32"/>
          <w:bdr w:val="none" w:sz="0" w:space="0" w:color="auto" w:frame="1"/>
          <w:lang w:eastAsia="ru-RU"/>
        </w:rPr>
        <w:t>»</w:t>
      </w:r>
      <w:r w:rsidR="003A5DD2">
        <w:rPr>
          <w:rFonts w:ascii="Times New Roman" w:eastAsia="Times New Roman" w:hAnsi="Times New Roman" w:cs="Times New Roman"/>
          <w:b/>
          <w:bCs/>
          <w:color w:val="000000"/>
          <w:sz w:val="32"/>
          <w:szCs w:val="32"/>
          <w:bdr w:val="none" w:sz="0" w:space="0" w:color="auto" w:frame="1"/>
          <w:lang w:eastAsia="ru-RU"/>
        </w:rPr>
        <w:t xml:space="preserve"> в Санкт-П</w:t>
      </w:r>
      <w:r w:rsidR="00CF43BF">
        <w:rPr>
          <w:rFonts w:ascii="Times New Roman" w:eastAsia="Times New Roman" w:hAnsi="Times New Roman" w:cs="Times New Roman"/>
          <w:b/>
          <w:bCs/>
          <w:color w:val="000000"/>
          <w:sz w:val="32"/>
          <w:szCs w:val="32"/>
          <w:bdr w:val="none" w:sz="0" w:space="0" w:color="auto" w:frame="1"/>
          <w:lang w:eastAsia="ru-RU"/>
        </w:rPr>
        <w:t>етербургском государственном учреждении культуры «Государственный драматический театр «Приют комедианта»</w:t>
      </w:r>
    </w:p>
    <w:p w14:paraId="2FA60128"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0E871D19"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7073F915"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2C2792E4"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053AFCD7"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43026693"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4E25DE28"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1DC88CAF"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31C9DB7C"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27F5E995"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200EC230"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713C62BB"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34A4A216"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2AEAED1A"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1196C063"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5F5F4372"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64AB5011"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1B2B8C59"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70B3E295"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40086D6F"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1E5B062E"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2508D7CC"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5F4B72B7" w14:textId="77777777" w:rsidR="00CF43BF" w:rsidRDefault="00CF43BF"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14:paraId="6C7CCCDD" w14:textId="77777777" w:rsidR="00CF43BF" w:rsidRPr="00CF43BF" w:rsidRDefault="00F063D8" w:rsidP="00EE3D1B">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r>
        <w:rPr>
          <w:rFonts w:ascii="Times New Roman" w:eastAsia="Times New Roman" w:hAnsi="Times New Roman" w:cs="Times New Roman"/>
          <w:b/>
          <w:bCs/>
          <w:color w:val="000000"/>
          <w:sz w:val="32"/>
          <w:szCs w:val="32"/>
          <w:bdr w:val="none" w:sz="0" w:space="0" w:color="auto" w:frame="1"/>
          <w:lang w:eastAsia="ru-RU"/>
        </w:rPr>
        <w:t>2016</w:t>
      </w:r>
    </w:p>
    <w:p w14:paraId="0ACC3A31" w14:textId="77777777" w:rsidR="00941517" w:rsidRPr="00CF43BF" w:rsidRDefault="00941517" w:rsidP="00CF43BF">
      <w:pPr>
        <w:pStyle w:val="a5"/>
        <w:numPr>
          <w:ilvl w:val="0"/>
          <w:numId w:val="5"/>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bookmarkStart w:id="0" w:name="_Ref66980377"/>
      <w:r w:rsidRPr="00CF43BF">
        <w:rPr>
          <w:rFonts w:ascii="Times New Roman" w:eastAsia="Times New Roman" w:hAnsi="Times New Roman" w:cs="Times New Roman"/>
          <w:b/>
          <w:bCs/>
          <w:color w:val="000000"/>
          <w:sz w:val="24"/>
          <w:szCs w:val="24"/>
          <w:bdr w:val="none" w:sz="0" w:space="0" w:color="auto" w:frame="1"/>
          <w:lang w:eastAsia="ru-RU"/>
        </w:rPr>
        <w:lastRenderedPageBreak/>
        <w:t>Общие положения</w:t>
      </w:r>
      <w:bookmarkEnd w:id="0"/>
    </w:p>
    <w:p w14:paraId="57E11FAC" w14:textId="77777777" w:rsidR="00CF43BF" w:rsidRPr="00CF43BF" w:rsidRDefault="00CF43BF" w:rsidP="00CF43BF">
      <w:pPr>
        <w:pStyle w:val="a5"/>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14:paraId="7288FA53" w14:textId="77777777" w:rsidR="00941517" w:rsidRDefault="00941517" w:rsidP="0051720F">
      <w:pPr>
        <w:pStyle w:val="a3"/>
        <w:numPr>
          <w:ilvl w:val="1"/>
          <w:numId w:val="5"/>
        </w:numPr>
        <w:ind w:left="0" w:firstLine="567"/>
        <w:jc w:val="both"/>
        <w:rPr>
          <w:rFonts w:ascii="Times New Roman" w:hAnsi="Times New Roman" w:cs="Times New Roman"/>
          <w:sz w:val="24"/>
          <w:szCs w:val="24"/>
          <w:lang w:eastAsia="ru-RU"/>
        </w:rPr>
      </w:pPr>
      <w:r w:rsidRPr="00EE3D1B">
        <w:rPr>
          <w:rFonts w:ascii="Times New Roman" w:hAnsi="Times New Roman" w:cs="Times New Roman"/>
          <w:sz w:val="24"/>
          <w:szCs w:val="24"/>
          <w:lang w:eastAsia="ru-RU"/>
        </w:rPr>
        <w:t>Настоящее Положение</w:t>
      </w:r>
      <w:r w:rsidR="003A5DD2" w:rsidRPr="003A5DD2">
        <w:t xml:space="preserve"> </w:t>
      </w:r>
      <w:r w:rsidR="003A5DD2" w:rsidRPr="003A5DD2">
        <w:rPr>
          <w:rFonts w:ascii="Times New Roman" w:hAnsi="Times New Roman" w:cs="Times New Roman"/>
          <w:sz w:val="24"/>
          <w:szCs w:val="24"/>
          <w:lang w:eastAsia="ru-RU"/>
        </w:rPr>
        <w:t xml:space="preserve">о порядке </w:t>
      </w:r>
      <w:r w:rsidR="00F543B7" w:rsidRPr="003970C3">
        <w:rPr>
          <w:rFonts w:ascii="Times New Roman" w:hAnsi="Times New Roman" w:cs="Times New Roman"/>
          <w:sz w:val="24"/>
          <w:szCs w:val="24"/>
          <w:lang w:eastAsia="ru-RU"/>
        </w:rPr>
        <w:t>проведения рекламной акции</w:t>
      </w:r>
      <w:r w:rsidR="003A5DD2" w:rsidRPr="003970C3">
        <w:rPr>
          <w:rFonts w:ascii="Times New Roman" w:hAnsi="Times New Roman" w:cs="Times New Roman"/>
          <w:sz w:val="24"/>
          <w:szCs w:val="24"/>
          <w:lang w:eastAsia="ru-RU"/>
        </w:rPr>
        <w:t xml:space="preserve"> «Охота</w:t>
      </w:r>
      <w:r w:rsidR="003A5DD2">
        <w:rPr>
          <w:rFonts w:ascii="Times New Roman" w:hAnsi="Times New Roman" w:cs="Times New Roman"/>
          <w:sz w:val="24"/>
          <w:szCs w:val="24"/>
          <w:lang w:eastAsia="ru-RU"/>
        </w:rPr>
        <w:t xml:space="preserve"> на драматургов» в Санкт-П</w:t>
      </w:r>
      <w:r w:rsidR="003A5DD2" w:rsidRPr="003A5DD2">
        <w:rPr>
          <w:rFonts w:ascii="Times New Roman" w:hAnsi="Times New Roman" w:cs="Times New Roman"/>
          <w:sz w:val="24"/>
          <w:szCs w:val="24"/>
          <w:lang w:eastAsia="ru-RU"/>
        </w:rPr>
        <w:t>етербургском государственном учреждении культуры «Государственный драматический театр «Приют комедианта»</w:t>
      </w:r>
      <w:r w:rsidR="003A5DD2">
        <w:rPr>
          <w:rFonts w:ascii="Times New Roman" w:hAnsi="Times New Roman" w:cs="Times New Roman"/>
          <w:sz w:val="24"/>
          <w:szCs w:val="24"/>
          <w:lang w:eastAsia="ru-RU"/>
        </w:rPr>
        <w:t xml:space="preserve"> (далее – «Положение»)</w:t>
      </w:r>
      <w:r w:rsidRPr="003A5DD2">
        <w:rPr>
          <w:rFonts w:ascii="Times New Roman" w:hAnsi="Times New Roman" w:cs="Times New Roman"/>
          <w:sz w:val="24"/>
          <w:szCs w:val="24"/>
          <w:lang w:eastAsia="ru-RU"/>
        </w:rPr>
        <w:t xml:space="preserve"> определяет условия выдачи и использования дисконтных карт </w:t>
      </w:r>
      <w:r w:rsidR="00D95CDA" w:rsidRPr="003A5DD2">
        <w:rPr>
          <w:rFonts w:ascii="Times New Roman" w:hAnsi="Times New Roman" w:cs="Times New Roman"/>
          <w:sz w:val="24"/>
          <w:szCs w:val="24"/>
          <w:lang w:eastAsia="ru-RU"/>
        </w:rPr>
        <w:t>СПб ГБУК «Приют комедианта»</w:t>
      </w:r>
      <w:r w:rsidR="003A5DD2">
        <w:rPr>
          <w:rFonts w:ascii="Times New Roman" w:hAnsi="Times New Roman" w:cs="Times New Roman"/>
          <w:sz w:val="24"/>
          <w:szCs w:val="24"/>
          <w:lang w:eastAsia="ru-RU"/>
        </w:rPr>
        <w:t xml:space="preserve"> (далее – «Театр»)</w:t>
      </w:r>
      <w:r w:rsidRPr="003A5DD2">
        <w:rPr>
          <w:rFonts w:ascii="Times New Roman" w:hAnsi="Times New Roman" w:cs="Times New Roman"/>
          <w:sz w:val="24"/>
          <w:szCs w:val="24"/>
          <w:lang w:eastAsia="ru-RU"/>
        </w:rPr>
        <w:t>, а также условия и порядок предоставления скидок по дисконтным картам.</w:t>
      </w:r>
    </w:p>
    <w:p w14:paraId="0BF83120" w14:textId="77777777" w:rsidR="00F543B7" w:rsidRDefault="00F543B7" w:rsidP="00543CDB">
      <w:pPr>
        <w:pStyle w:val="a3"/>
        <w:numPr>
          <w:ilvl w:val="1"/>
          <w:numId w:val="5"/>
        </w:numPr>
        <w:ind w:left="0" w:firstLine="567"/>
        <w:jc w:val="both"/>
        <w:rPr>
          <w:rFonts w:ascii="Times New Roman" w:hAnsi="Times New Roman" w:cs="Times New Roman"/>
          <w:sz w:val="24"/>
          <w:szCs w:val="24"/>
          <w:lang w:eastAsia="ru-RU"/>
        </w:rPr>
      </w:pPr>
      <w:r w:rsidRPr="003970C3">
        <w:rPr>
          <w:rFonts w:ascii="Times New Roman" w:hAnsi="Times New Roman" w:cs="Times New Roman"/>
          <w:sz w:val="24"/>
          <w:szCs w:val="24"/>
          <w:lang w:eastAsia="ru-RU"/>
        </w:rPr>
        <w:t>Рекламная акция «Охота на</w:t>
      </w:r>
      <w:r w:rsidRPr="00543CDB">
        <w:rPr>
          <w:rFonts w:ascii="Times New Roman" w:hAnsi="Times New Roman" w:cs="Times New Roman"/>
          <w:sz w:val="24"/>
          <w:szCs w:val="24"/>
          <w:lang w:eastAsia="ru-RU"/>
        </w:rPr>
        <w:t xml:space="preserve"> драматургов» проводится Театром с целью повышения лояльности и интереса зрителей к Театру.</w:t>
      </w:r>
    </w:p>
    <w:p w14:paraId="4B814C8D" w14:textId="77777777" w:rsidR="00543CDB" w:rsidRDefault="00543CDB" w:rsidP="00543CDB">
      <w:pPr>
        <w:pStyle w:val="a3"/>
        <w:numPr>
          <w:ilvl w:val="1"/>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Положение размещено на сайте Театра</w:t>
      </w:r>
      <w:r w:rsidR="00F063D8">
        <w:rPr>
          <w:rFonts w:ascii="Times New Roman" w:hAnsi="Times New Roman" w:cs="Times New Roman"/>
          <w:sz w:val="24"/>
          <w:szCs w:val="24"/>
          <w:lang w:eastAsia="ru-RU"/>
        </w:rPr>
        <w:t xml:space="preserve"> </w:t>
      </w:r>
      <w:hyperlink r:id="rId8" w:history="1">
        <w:r w:rsidR="00F063D8" w:rsidRPr="00381DC7">
          <w:rPr>
            <w:rStyle w:val="a4"/>
            <w:rFonts w:ascii="Times New Roman" w:hAnsi="Times New Roman" w:cs="Times New Roman"/>
            <w:sz w:val="24"/>
            <w:szCs w:val="24"/>
            <w:lang w:val="en-US" w:eastAsia="ru-RU"/>
          </w:rPr>
          <w:t>www</w:t>
        </w:r>
        <w:r w:rsidR="00F063D8" w:rsidRPr="00381DC7">
          <w:rPr>
            <w:rStyle w:val="a4"/>
            <w:rFonts w:ascii="Times New Roman" w:hAnsi="Times New Roman" w:cs="Times New Roman"/>
            <w:sz w:val="24"/>
            <w:szCs w:val="24"/>
            <w:lang w:eastAsia="ru-RU"/>
          </w:rPr>
          <w:t>.</w:t>
        </w:r>
        <w:r w:rsidR="00F063D8" w:rsidRPr="00381DC7">
          <w:rPr>
            <w:rStyle w:val="a4"/>
            <w:rFonts w:ascii="Times New Roman" w:hAnsi="Times New Roman" w:cs="Times New Roman"/>
            <w:sz w:val="24"/>
            <w:szCs w:val="24"/>
            <w:lang w:val="en-US" w:eastAsia="ru-RU"/>
          </w:rPr>
          <w:t>pkteatr</w:t>
        </w:r>
        <w:r w:rsidR="00F063D8" w:rsidRPr="00381DC7">
          <w:rPr>
            <w:rStyle w:val="a4"/>
            <w:rFonts w:ascii="Times New Roman" w:hAnsi="Times New Roman" w:cs="Times New Roman"/>
            <w:sz w:val="24"/>
            <w:szCs w:val="24"/>
            <w:lang w:eastAsia="ru-RU"/>
          </w:rPr>
          <w:t>.</w:t>
        </w:r>
        <w:r w:rsidR="00F063D8" w:rsidRPr="00381DC7">
          <w:rPr>
            <w:rStyle w:val="a4"/>
            <w:rFonts w:ascii="Times New Roman" w:hAnsi="Times New Roman" w:cs="Times New Roman"/>
            <w:sz w:val="24"/>
            <w:szCs w:val="24"/>
            <w:lang w:val="en-US" w:eastAsia="ru-RU"/>
          </w:rPr>
          <w:t>ru</w:t>
        </w:r>
      </w:hyperlink>
      <w:r w:rsidR="00F063D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находится </w:t>
      </w:r>
      <w:r w:rsidR="000D7577">
        <w:rPr>
          <w:rFonts w:ascii="Times New Roman" w:hAnsi="Times New Roman" w:cs="Times New Roman"/>
          <w:sz w:val="24"/>
          <w:szCs w:val="24"/>
          <w:lang w:eastAsia="ru-RU"/>
        </w:rPr>
        <w:t xml:space="preserve">у </w:t>
      </w:r>
      <w:r w:rsidR="005B2B19">
        <w:rPr>
          <w:rFonts w:ascii="Times New Roman" w:hAnsi="Times New Roman" w:cs="Times New Roman"/>
          <w:sz w:val="24"/>
          <w:szCs w:val="24"/>
          <w:lang w:eastAsia="ru-RU"/>
        </w:rPr>
        <w:t xml:space="preserve">начальника рекламно-информационного отдела и в кассе </w:t>
      </w:r>
      <w:r>
        <w:rPr>
          <w:rFonts w:ascii="Times New Roman" w:hAnsi="Times New Roman" w:cs="Times New Roman"/>
          <w:sz w:val="24"/>
          <w:szCs w:val="24"/>
          <w:lang w:eastAsia="ru-RU"/>
        </w:rPr>
        <w:t xml:space="preserve">Театра. </w:t>
      </w:r>
      <w:r w:rsidR="00F063D8">
        <w:rPr>
          <w:rFonts w:ascii="Times New Roman" w:hAnsi="Times New Roman" w:cs="Times New Roman"/>
          <w:sz w:val="24"/>
          <w:szCs w:val="24"/>
          <w:lang w:eastAsia="ru-RU"/>
        </w:rPr>
        <w:t>В настоящее Положения и</w:t>
      </w:r>
      <w:r>
        <w:rPr>
          <w:rFonts w:ascii="Times New Roman" w:hAnsi="Times New Roman" w:cs="Times New Roman"/>
          <w:sz w:val="24"/>
          <w:szCs w:val="24"/>
          <w:lang w:eastAsia="ru-RU"/>
        </w:rPr>
        <w:t xml:space="preserve">зменения вносятся </w:t>
      </w:r>
      <w:r w:rsidR="00F063D8">
        <w:rPr>
          <w:rFonts w:ascii="Times New Roman" w:hAnsi="Times New Roman" w:cs="Times New Roman"/>
          <w:sz w:val="24"/>
          <w:szCs w:val="24"/>
          <w:lang w:eastAsia="ru-RU"/>
        </w:rPr>
        <w:t>Театром</w:t>
      </w:r>
      <w:r>
        <w:rPr>
          <w:rFonts w:ascii="Times New Roman" w:hAnsi="Times New Roman" w:cs="Times New Roman"/>
          <w:sz w:val="24"/>
          <w:szCs w:val="24"/>
          <w:lang w:eastAsia="ru-RU"/>
        </w:rPr>
        <w:t xml:space="preserve"> и размещаются на сайте Театра и предоставляются </w:t>
      </w:r>
      <w:r w:rsidR="005B2B19">
        <w:rPr>
          <w:rFonts w:ascii="Times New Roman" w:hAnsi="Times New Roman" w:cs="Times New Roman"/>
          <w:sz w:val="24"/>
          <w:szCs w:val="24"/>
          <w:lang w:eastAsia="ru-RU"/>
        </w:rPr>
        <w:t>начальнику рекламно-информационного отдела и кассирам</w:t>
      </w:r>
      <w:r>
        <w:rPr>
          <w:rFonts w:ascii="Times New Roman" w:hAnsi="Times New Roman" w:cs="Times New Roman"/>
          <w:sz w:val="24"/>
          <w:szCs w:val="24"/>
          <w:lang w:eastAsia="ru-RU"/>
        </w:rPr>
        <w:t xml:space="preserve"> Театра.</w:t>
      </w:r>
    </w:p>
    <w:p w14:paraId="3A629258" w14:textId="77777777" w:rsidR="00407F9F" w:rsidRPr="00407F9F" w:rsidRDefault="003A5DD2" w:rsidP="00407F9F">
      <w:pPr>
        <w:pStyle w:val="a3"/>
        <w:numPr>
          <w:ilvl w:val="1"/>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Эмитентом дисконтных карт «Охота на драматурга»</w:t>
      </w:r>
      <w:r w:rsidR="00124254">
        <w:rPr>
          <w:rFonts w:ascii="Times New Roman" w:hAnsi="Times New Roman" w:cs="Times New Roman"/>
          <w:sz w:val="24"/>
          <w:szCs w:val="24"/>
          <w:lang w:eastAsia="ru-RU"/>
        </w:rPr>
        <w:t xml:space="preserve"> является Санкт-П</w:t>
      </w:r>
      <w:r>
        <w:rPr>
          <w:rFonts w:ascii="Times New Roman" w:hAnsi="Times New Roman" w:cs="Times New Roman"/>
          <w:sz w:val="24"/>
          <w:szCs w:val="24"/>
          <w:lang w:eastAsia="ru-RU"/>
        </w:rPr>
        <w:t>етербургское государственное бюджетное учреждение культуры «Государственный драматический театр «Приют комедианта».</w:t>
      </w:r>
    </w:p>
    <w:p w14:paraId="7294FAA1" w14:textId="77777777" w:rsidR="00913CEB" w:rsidRPr="003A5DD2" w:rsidRDefault="00913CEB" w:rsidP="0051720F">
      <w:pPr>
        <w:pStyle w:val="a3"/>
        <w:numPr>
          <w:ilvl w:val="1"/>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Положение имеет статус публичной оферты, в соответствии со ст. 437 Гражданского кодекса Российской Федерации. Акцептом данной оферты, является получение физическим лицом дисконтн</w:t>
      </w:r>
      <w:r w:rsidR="005B2B19">
        <w:rPr>
          <w:rFonts w:ascii="Times New Roman" w:hAnsi="Times New Roman" w:cs="Times New Roman"/>
          <w:sz w:val="24"/>
          <w:szCs w:val="24"/>
          <w:lang w:eastAsia="ru-RU"/>
        </w:rPr>
        <w:t>ых</w:t>
      </w:r>
      <w:r>
        <w:rPr>
          <w:rFonts w:ascii="Times New Roman" w:hAnsi="Times New Roman" w:cs="Times New Roman"/>
          <w:sz w:val="24"/>
          <w:szCs w:val="24"/>
          <w:lang w:eastAsia="ru-RU"/>
        </w:rPr>
        <w:t xml:space="preserve"> карт «Охота на драматурга».</w:t>
      </w:r>
    </w:p>
    <w:p w14:paraId="585FE953" w14:textId="77777777" w:rsidR="00CF43BF" w:rsidRPr="00EE3D1B" w:rsidRDefault="00CF43BF" w:rsidP="0051720F">
      <w:pPr>
        <w:pStyle w:val="a3"/>
        <w:ind w:firstLine="567"/>
        <w:jc w:val="both"/>
        <w:rPr>
          <w:rFonts w:ascii="Times New Roman" w:hAnsi="Times New Roman" w:cs="Times New Roman"/>
          <w:sz w:val="24"/>
          <w:szCs w:val="24"/>
          <w:lang w:eastAsia="ru-RU"/>
        </w:rPr>
      </w:pPr>
    </w:p>
    <w:p w14:paraId="7286F249" w14:textId="77777777" w:rsidR="00941517" w:rsidRPr="003A5DD2" w:rsidRDefault="00941517" w:rsidP="003A5DD2">
      <w:pPr>
        <w:pStyle w:val="a3"/>
        <w:numPr>
          <w:ilvl w:val="0"/>
          <w:numId w:val="5"/>
        </w:numPr>
        <w:jc w:val="center"/>
        <w:rPr>
          <w:rFonts w:ascii="Times New Roman" w:hAnsi="Times New Roman" w:cs="Times New Roman"/>
          <w:sz w:val="24"/>
          <w:szCs w:val="24"/>
          <w:lang w:eastAsia="ru-RU"/>
        </w:rPr>
      </w:pPr>
      <w:r w:rsidRPr="003A5DD2">
        <w:rPr>
          <w:rFonts w:ascii="Times New Roman" w:hAnsi="Times New Roman" w:cs="Times New Roman"/>
          <w:b/>
          <w:sz w:val="24"/>
          <w:szCs w:val="24"/>
          <w:lang w:eastAsia="ru-RU"/>
        </w:rPr>
        <w:t>Термины и определения, используемые в настоящем Положении</w:t>
      </w:r>
    </w:p>
    <w:p w14:paraId="3E09D241" w14:textId="77777777" w:rsidR="003A5DD2" w:rsidRPr="00EE3D1B" w:rsidRDefault="003A5DD2" w:rsidP="003A5DD2">
      <w:pPr>
        <w:pStyle w:val="a3"/>
        <w:ind w:left="720"/>
        <w:rPr>
          <w:rFonts w:ascii="Times New Roman" w:hAnsi="Times New Roman" w:cs="Times New Roman"/>
          <w:sz w:val="24"/>
          <w:szCs w:val="24"/>
          <w:lang w:eastAsia="ru-RU"/>
        </w:rPr>
      </w:pPr>
    </w:p>
    <w:p w14:paraId="19D3EBA5" w14:textId="77777777" w:rsidR="00913CEB" w:rsidRDefault="00941517" w:rsidP="00EE3D1B">
      <w:pPr>
        <w:pStyle w:val="a3"/>
        <w:jc w:val="both"/>
        <w:rPr>
          <w:rFonts w:ascii="Times New Roman" w:hAnsi="Times New Roman" w:cs="Times New Roman"/>
          <w:sz w:val="24"/>
          <w:szCs w:val="24"/>
          <w:lang w:eastAsia="ru-RU"/>
        </w:rPr>
      </w:pPr>
      <w:r w:rsidRPr="00EE3D1B">
        <w:rPr>
          <w:rFonts w:ascii="Times New Roman" w:hAnsi="Times New Roman" w:cs="Times New Roman"/>
          <w:b/>
          <w:bCs/>
          <w:sz w:val="24"/>
          <w:szCs w:val="24"/>
          <w:bdr w:val="none" w:sz="0" w:space="0" w:color="auto" w:frame="1"/>
          <w:lang w:eastAsia="ru-RU"/>
        </w:rPr>
        <w:t>Дисконтная карта</w:t>
      </w:r>
      <w:r w:rsidRPr="00EE3D1B">
        <w:rPr>
          <w:rFonts w:ascii="Times New Roman" w:hAnsi="Times New Roman" w:cs="Times New Roman"/>
          <w:sz w:val="24"/>
          <w:szCs w:val="24"/>
          <w:lang w:eastAsia="ru-RU"/>
        </w:rPr>
        <w:t> — </w:t>
      </w:r>
      <w:hyperlink r:id="rId9" w:tooltip="Пластиковые карты" w:history="1">
        <w:r w:rsidRPr="00EE3D1B">
          <w:rPr>
            <w:rFonts w:ascii="Times New Roman" w:hAnsi="Times New Roman" w:cs="Times New Roman"/>
            <w:color w:val="000000" w:themeColor="text1"/>
            <w:sz w:val="24"/>
            <w:szCs w:val="24"/>
            <w:bdr w:val="none" w:sz="0" w:space="0" w:color="auto" w:frame="1"/>
            <w:lang w:eastAsia="ru-RU"/>
          </w:rPr>
          <w:t>пластиковая карта</w:t>
        </w:r>
      </w:hyperlink>
      <w:r w:rsidR="00124254">
        <w:rPr>
          <w:rFonts w:ascii="Times New Roman" w:hAnsi="Times New Roman" w:cs="Times New Roman"/>
          <w:color w:val="000000" w:themeColor="text1"/>
          <w:sz w:val="24"/>
          <w:szCs w:val="24"/>
          <w:bdr w:val="none" w:sz="0" w:space="0" w:color="auto" w:frame="1"/>
          <w:lang w:eastAsia="ru-RU"/>
        </w:rPr>
        <w:t xml:space="preserve"> </w:t>
      </w:r>
      <w:r w:rsidR="00B93156">
        <w:rPr>
          <w:rFonts w:ascii="Times New Roman" w:hAnsi="Times New Roman" w:cs="Times New Roman"/>
          <w:color w:val="000000" w:themeColor="text1"/>
          <w:sz w:val="24"/>
          <w:szCs w:val="24"/>
          <w:bdr w:val="none" w:sz="0" w:space="0" w:color="auto" w:frame="1"/>
          <w:lang w:val="en-US" w:eastAsia="ru-RU"/>
        </w:rPr>
        <w:t>c</w:t>
      </w:r>
      <w:r w:rsidR="00B93156" w:rsidRPr="00B93156">
        <w:rPr>
          <w:rFonts w:ascii="Times New Roman" w:hAnsi="Times New Roman" w:cs="Times New Roman"/>
          <w:color w:val="000000" w:themeColor="text1"/>
          <w:sz w:val="24"/>
          <w:szCs w:val="24"/>
          <w:bdr w:val="none" w:sz="0" w:space="0" w:color="auto" w:frame="1"/>
          <w:lang w:eastAsia="ru-RU"/>
        </w:rPr>
        <w:t xml:space="preserve"> </w:t>
      </w:r>
      <w:r w:rsidR="00B93156">
        <w:rPr>
          <w:rFonts w:ascii="Times New Roman" w:hAnsi="Times New Roman" w:cs="Times New Roman"/>
          <w:color w:val="000000" w:themeColor="text1"/>
          <w:sz w:val="24"/>
          <w:szCs w:val="24"/>
          <w:bdr w:val="none" w:sz="0" w:space="0" w:color="auto" w:frame="1"/>
          <w:lang w:eastAsia="ru-RU"/>
        </w:rPr>
        <w:t>индивидуальным серийным</w:t>
      </w:r>
      <w:r w:rsidR="00124254">
        <w:rPr>
          <w:rFonts w:ascii="Times New Roman" w:hAnsi="Times New Roman" w:cs="Times New Roman"/>
          <w:color w:val="000000" w:themeColor="text1"/>
          <w:sz w:val="24"/>
          <w:szCs w:val="24"/>
          <w:bdr w:val="none" w:sz="0" w:space="0" w:color="auto" w:frame="1"/>
          <w:lang w:eastAsia="ru-RU"/>
        </w:rPr>
        <w:t xml:space="preserve"> номер</w:t>
      </w:r>
      <w:r w:rsidR="00B93156" w:rsidRPr="00B93156">
        <w:rPr>
          <w:rFonts w:ascii="Times New Roman" w:hAnsi="Times New Roman" w:cs="Times New Roman"/>
          <w:color w:val="000000" w:themeColor="text1"/>
          <w:sz w:val="24"/>
          <w:szCs w:val="24"/>
          <w:bdr w:val="none" w:sz="0" w:space="0" w:color="auto" w:frame="1"/>
          <w:lang w:eastAsia="ru-RU"/>
        </w:rPr>
        <w:t>ом</w:t>
      </w:r>
      <w:r w:rsidR="00B93156">
        <w:rPr>
          <w:rFonts w:ascii="Times New Roman" w:hAnsi="Times New Roman" w:cs="Times New Roman"/>
          <w:sz w:val="24"/>
          <w:szCs w:val="24"/>
          <w:lang w:eastAsia="ru-RU"/>
        </w:rPr>
        <w:t>,</w:t>
      </w:r>
      <w:r w:rsidRPr="00EE3D1B">
        <w:rPr>
          <w:rFonts w:ascii="Times New Roman" w:hAnsi="Times New Roman" w:cs="Times New Roman"/>
          <w:sz w:val="24"/>
          <w:szCs w:val="24"/>
          <w:lang w:eastAsia="ru-RU"/>
        </w:rPr>
        <w:t xml:space="preserve"> предоставляющая возможность</w:t>
      </w:r>
      <w:r w:rsidR="00FD1B21">
        <w:rPr>
          <w:rFonts w:ascii="Times New Roman" w:hAnsi="Times New Roman" w:cs="Times New Roman"/>
          <w:sz w:val="24"/>
          <w:szCs w:val="24"/>
          <w:lang w:eastAsia="ru-RU"/>
        </w:rPr>
        <w:t xml:space="preserve"> </w:t>
      </w:r>
      <w:r w:rsidR="00B93156">
        <w:rPr>
          <w:rFonts w:ascii="Times New Roman" w:hAnsi="Times New Roman" w:cs="Times New Roman"/>
          <w:sz w:val="24"/>
          <w:szCs w:val="24"/>
          <w:lang w:eastAsia="ru-RU"/>
        </w:rPr>
        <w:t>участнику акции (</w:t>
      </w:r>
      <w:r w:rsidR="00FD1B21">
        <w:rPr>
          <w:rFonts w:ascii="Times New Roman" w:hAnsi="Times New Roman" w:cs="Times New Roman"/>
          <w:sz w:val="24"/>
          <w:szCs w:val="24"/>
          <w:lang w:eastAsia="ru-RU"/>
        </w:rPr>
        <w:t>владельцу</w:t>
      </w:r>
      <w:r w:rsidR="00B93156">
        <w:rPr>
          <w:rFonts w:ascii="Times New Roman" w:hAnsi="Times New Roman" w:cs="Times New Roman"/>
          <w:sz w:val="24"/>
          <w:szCs w:val="24"/>
          <w:lang w:eastAsia="ru-RU"/>
        </w:rPr>
        <w:t>, держателю)</w:t>
      </w:r>
      <w:r w:rsidR="00FD1B21">
        <w:rPr>
          <w:rFonts w:ascii="Times New Roman" w:hAnsi="Times New Roman" w:cs="Times New Roman"/>
          <w:sz w:val="24"/>
          <w:szCs w:val="24"/>
          <w:lang w:eastAsia="ru-RU"/>
        </w:rPr>
        <w:t xml:space="preserve"> получить скидки</w:t>
      </w:r>
      <w:r w:rsidRPr="00EE3D1B">
        <w:rPr>
          <w:rFonts w:ascii="Times New Roman" w:hAnsi="Times New Roman" w:cs="Times New Roman"/>
          <w:sz w:val="24"/>
          <w:szCs w:val="24"/>
          <w:lang w:eastAsia="ru-RU"/>
        </w:rPr>
        <w:t xml:space="preserve"> </w:t>
      </w:r>
      <w:r w:rsidR="00FD1B21">
        <w:rPr>
          <w:rFonts w:ascii="Times New Roman" w:hAnsi="Times New Roman" w:cs="Times New Roman"/>
          <w:sz w:val="24"/>
          <w:szCs w:val="24"/>
          <w:lang w:eastAsia="ru-RU"/>
        </w:rPr>
        <w:t>на</w:t>
      </w:r>
      <w:r w:rsidR="003A5DD2">
        <w:rPr>
          <w:rFonts w:ascii="Times New Roman" w:hAnsi="Times New Roman" w:cs="Times New Roman"/>
          <w:sz w:val="24"/>
          <w:szCs w:val="24"/>
          <w:lang w:eastAsia="ru-RU"/>
        </w:rPr>
        <w:t xml:space="preserve"> услуг</w:t>
      </w:r>
      <w:r w:rsidR="00FD1B21">
        <w:rPr>
          <w:rFonts w:ascii="Times New Roman" w:hAnsi="Times New Roman" w:cs="Times New Roman"/>
          <w:sz w:val="24"/>
          <w:szCs w:val="24"/>
          <w:lang w:eastAsia="ru-RU"/>
        </w:rPr>
        <w:t>и/товары</w:t>
      </w:r>
      <w:r w:rsidR="00B93156">
        <w:rPr>
          <w:rFonts w:ascii="Times New Roman" w:hAnsi="Times New Roman" w:cs="Times New Roman"/>
          <w:sz w:val="24"/>
          <w:szCs w:val="24"/>
          <w:lang w:eastAsia="ru-RU"/>
        </w:rPr>
        <w:t xml:space="preserve"> в рамках</w:t>
      </w:r>
      <w:r w:rsidR="00913CEB">
        <w:rPr>
          <w:rFonts w:ascii="Times New Roman" w:hAnsi="Times New Roman" w:cs="Times New Roman"/>
          <w:sz w:val="24"/>
          <w:szCs w:val="24"/>
          <w:lang w:eastAsia="ru-RU"/>
        </w:rPr>
        <w:t xml:space="preserve"> акции «Охота на драматургов». </w:t>
      </w:r>
    </w:p>
    <w:p w14:paraId="7203DF39" w14:textId="77777777" w:rsidR="003A5DD2" w:rsidRDefault="00913CEB" w:rsidP="00EE3D1B">
      <w:pPr>
        <w:pStyle w:val="a3"/>
        <w:jc w:val="both"/>
        <w:rPr>
          <w:rFonts w:ascii="Times New Roman" w:hAnsi="Times New Roman" w:cs="Times New Roman"/>
          <w:sz w:val="24"/>
          <w:szCs w:val="24"/>
          <w:lang w:eastAsia="ru-RU"/>
        </w:rPr>
      </w:pPr>
      <w:r>
        <w:rPr>
          <w:rFonts w:ascii="Times New Roman" w:hAnsi="Times New Roman" w:cs="Times New Roman"/>
          <w:b/>
          <w:sz w:val="24"/>
          <w:szCs w:val="24"/>
        </w:rPr>
        <w:t>Участник акции</w:t>
      </w:r>
      <w:r w:rsidR="00B93156">
        <w:rPr>
          <w:rFonts w:ascii="Times New Roman" w:hAnsi="Times New Roman" w:cs="Times New Roman"/>
          <w:b/>
          <w:sz w:val="24"/>
          <w:szCs w:val="24"/>
        </w:rPr>
        <w:t xml:space="preserve"> (держатель, владелец)</w:t>
      </w:r>
      <w:r w:rsidR="00124254" w:rsidRPr="00124254">
        <w:rPr>
          <w:rFonts w:ascii="Times New Roman" w:hAnsi="Times New Roman" w:cs="Times New Roman"/>
          <w:b/>
          <w:sz w:val="24"/>
          <w:szCs w:val="24"/>
        </w:rPr>
        <w:t xml:space="preserve"> </w:t>
      </w:r>
      <w:r w:rsidR="003A5DD2">
        <w:rPr>
          <w:rFonts w:ascii="Times New Roman" w:hAnsi="Times New Roman" w:cs="Times New Roman"/>
          <w:sz w:val="24"/>
          <w:szCs w:val="24"/>
          <w:lang w:eastAsia="ru-RU"/>
        </w:rPr>
        <w:t>–физическое лицо</w:t>
      </w:r>
      <w:r w:rsidR="00124254">
        <w:rPr>
          <w:rFonts w:ascii="Times New Roman" w:hAnsi="Times New Roman" w:cs="Times New Roman"/>
          <w:sz w:val="24"/>
          <w:szCs w:val="24"/>
          <w:lang w:eastAsia="ru-RU"/>
        </w:rPr>
        <w:t>,</w:t>
      </w:r>
      <w:r w:rsidR="00F543B7">
        <w:rPr>
          <w:rFonts w:ascii="Times New Roman" w:hAnsi="Times New Roman" w:cs="Times New Roman"/>
          <w:sz w:val="24"/>
          <w:szCs w:val="24"/>
          <w:lang w:eastAsia="ru-RU"/>
        </w:rPr>
        <w:t xml:space="preserve"> достигшее возраста 18 лет,</w:t>
      </w:r>
      <w:r w:rsidR="003A5DD2">
        <w:rPr>
          <w:rFonts w:ascii="Times New Roman" w:hAnsi="Times New Roman" w:cs="Times New Roman"/>
          <w:sz w:val="24"/>
          <w:szCs w:val="24"/>
          <w:lang w:eastAsia="ru-RU"/>
        </w:rPr>
        <w:t xml:space="preserve"> выполнившее условия настоящего Положения </w:t>
      </w:r>
      <w:r w:rsidR="00124254">
        <w:rPr>
          <w:rFonts w:ascii="Times New Roman" w:hAnsi="Times New Roman" w:cs="Times New Roman"/>
          <w:sz w:val="24"/>
          <w:szCs w:val="24"/>
          <w:lang w:eastAsia="ru-RU"/>
        </w:rPr>
        <w:t>и получившее дисконтную карту.</w:t>
      </w:r>
    </w:p>
    <w:p w14:paraId="19977616" w14:textId="77777777" w:rsidR="00AB5044" w:rsidRDefault="00AB5044" w:rsidP="00EE3D1B">
      <w:pPr>
        <w:pStyle w:val="a3"/>
        <w:jc w:val="both"/>
        <w:rPr>
          <w:rFonts w:ascii="Times New Roman" w:hAnsi="Times New Roman" w:cs="Times New Roman"/>
          <w:sz w:val="24"/>
          <w:szCs w:val="24"/>
          <w:lang w:eastAsia="ru-RU"/>
        </w:rPr>
      </w:pPr>
      <w:r w:rsidRPr="00AB5044">
        <w:rPr>
          <w:rFonts w:ascii="Times New Roman" w:hAnsi="Times New Roman" w:cs="Times New Roman"/>
          <w:b/>
          <w:sz w:val="24"/>
          <w:szCs w:val="24"/>
          <w:lang w:eastAsia="ru-RU"/>
        </w:rPr>
        <w:t>Участвующая организация</w:t>
      </w:r>
      <w:r>
        <w:rPr>
          <w:rFonts w:ascii="Times New Roman" w:hAnsi="Times New Roman" w:cs="Times New Roman"/>
          <w:sz w:val="24"/>
          <w:szCs w:val="24"/>
          <w:lang w:eastAsia="ru-RU"/>
        </w:rPr>
        <w:t xml:space="preserve"> - </w:t>
      </w:r>
      <w:r w:rsidRPr="00AB5044">
        <w:rPr>
          <w:rFonts w:ascii="Times New Roman" w:hAnsi="Times New Roman" w:cs="Times New Roman"/>
          <w:sz w:val="24"/>
          <w:szCs w:val="24"/>
          <w:lang w:eastAsia="ru-RU"/>
        </w:rPr>
        <w:t>юридическое лицо либо индивидуальный предприниматель, предоставляющее предъявителю (держателю) карты льготы, скидки или бонусы на реализуемые им товары, выполняемые работы и оказываемые услуги.</w:t>
      </w:r>
    </w:p>
    <w:p w14:paraId="6299DE84" w14:textId="77777777" w:rsidR="00941517" w:rsidRPr="00EE3D1B" w:rsidRDefault="00941517" w:rsidP="00EE3D1B">
      <w:pPr>
        <w:pStyle w:val="a3"/>
        <w:jc w:val="both"/>
        <w:rPr>
          <w:rFonts w:ascii="Times New Roman" w:hAnsi="Times New Roman" w:cs="Times New Roman"/>
          <w:sz w:val="24"/>
          <w:szCs w:val="24"/>
          <w:lang w:eastAsia="ru-RU"/>
        </w:rPr>
      </w:pPr>
      <w:r w:rsidRPr="00EE3D1B">
        <w:rPr>
          <w:rFonts w:ascii="Times New Roman" w:hAnsi="Times New Roman" w:cs="Times New Roman"/>
          <w:b/>
          <w:bCs/>
          <w:sz w:val="24"/>
          <w:szCs w:val="24"/>
          <w:bdr w:val="none" w:sz="0" w:space="0" w:color="auto" w:frame="1"/>
          <w:lang w:eastAsia="ru-RU"/>
        </w:rPr>
        <w:t>Персональные данные</w:t>
      </w:r>
      <w:r w:rsidRPr="00EE3D1B">
        <w:rPr>
          <w:rFonts w:ascii="Times New Roman" w:hAnsi="Times New Roman" w:cs="Times New Roman"/>
          <w:sz w:val="24"/>
          <w:szCs w:val="24"/>
          <w:lang w:eastAsia="ru-RU"/>
        </w:rPr>
        <w:t>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43FA5475" w14:textId="77777777" w:rsidR="00941517" w:rsidRPr="00EE3D1B" w:rsidRDefault="00941517" w:rsidP="00EE3D1B">
      <w:pPr>
        <w:pStyle w:val="a3"/>
        <w:jc w:val="both"/>
        <w:rPr>
          <w:rFonts w:ascii="Times New Roman" w:hAnsi="Times New Roman" w:cs="Times New Roman"/>
          <w:sz w:val="24"/>
          <w:szCs w:val="24"/>
          <w:lang w:eastAsia="ru-RU"/>
        </w:rPr>
      </w:pPr>
      <w:r w:rsidRPr="00EE3D1B">
        <w:rPr>
          <w:rFonts w:ascii="Times New Roman" w:hAnsi="Times New Roman" w:cs="Times New Roman"/>
          <w:b/>
          <w:bCs/>
          <w:sz w:val="24"/>
          <w:szCs w:val="24"/>
          <w:bdr w:val="none" w:sz="0" w:space="0" w:color="auto" w:frame="1"/>
          <w:lang w:eastAsia="ru-RU"/>
        </w:rPr>
        <w:t>Обработка персональных данных</w:t>
      </w:r>
      <w:r w:rsidRPr="00EE3D1B">
        <w:rPr>
          <w:rFonts w:ascii="Times New Roman" w:hAnsi="Times New Roman" w:cs="Times New Roman"/>
          <w:sz w:val="24"/>
          <w:szCs w:val="24"/>
          <w:lang w:eastAsia="ru-RU"/>
        </w:rPr>
        <w:t>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7586D28F" w14:textId="77777777" w:rsidR="00941517" w:rsidRDefault="00941517" w:rsidP="00EE3D1B">
      <w:pPr>
        <w:pStyle w:val="a3"/>
        <w:jc w:val="both"/>
        <w:rPr>
          <w:rFonts w:ascii="Times New Roman" w:hAnsi="Times New Roman" w:cs="Times New Roman"/>
          <w:sz w:val="24"/>
          <w:szCs w:val="24"/>
          <w:lang w:eastAsia="ru-RU"/>
        </w:rPr>
      </w:pPr>
      <w:r w:rsidRPr="00EE3D1B">
        <w:rPr>
          <w:rFonts w:ascii="Times New Roman" w:hAnsi="Times New Roman" w:cs="Times New Roman"/>
          <w:b/>
          <w:bCs/>
          <w:sz w:val="24"/>
          <w:szCs w:val="24"/>
          <w:bdr w:val="none" w:sz="0" w:space="0" w:color="auto" w:frame="1"/>
          <w:lang w:eastAsia="ru-RU"/>
        </w:rPr>
        <w:t>Конфиденциальность персональных данных</w:t>
      </w:r>
      <w:r w:rsidRPr="00EE3D1B">
        <w:rPr>
          <w:rFonts w:ascii="Times New Roman" w:hAnsi="Times New Roman" w:cs="Times New Roman"/>
          <w:sz w:val="24"/>
          <w:szCs w:val="24"/>
          <w:lang w:eastAsia="ru-RU"/>
        </w:rPr>
        <w:t> - обязательное для соблюдения компании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5048B1C8" w14:textId="77777777" w:rsidR="00124254" w:rsidRDefault="00124254" w:rsidP="00EE3D1B">
      <w:pPr>
        <w:pStyle w:val="a3"/>
        <w:jc w:val="both"/>
        <w:rPr>
          <w:rFonts w:ascii="Times New Roman" w:hAnsi="Times New Roman" w:cs="Times New Roman"/>
          <w:sz w:val="24"/>
          <w:szCs w:val="24"/>
          <w:lang w:eastAsia="ru-RU"/>
        </w:rPr>
      </w:pPr>
    </w:p>
    <w:p w14:paraId="0FD92CFC" w14:textId="77777777" w:rsidR="00FD1B21" w:rsidRDefault="000564CD" w:rsidP="00F063D8">
      <w:pPr>
        <w:pStyle w:val="a3"/>
        <w:numPr>
          <w:ilvl w:val="0"/>
          <w:numId w:val="5"/>
        </w:numPr>
        <w:ind w:left="0"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Правила выдачи и применения дисконтных карт</w:t>
      </w:r>
      <w:r w:rsidR="00FD1B21">
        <w:rPr>
          <w:rFonts w:ascii="Times New Roman" w:hAnsi="Times New Roman" w:cs="Times New Roman"/>
          <w:b/>
          <w:sz w:val="24"/>
          <w:szCs w:val="24"/>
          <w:lang w:eastAsia="ru-RU"/>
        </w:rPr>
        <w:t xml:space="preserve"> «Охота на драматургов»</w:t>
      </w:r>
    </w:p>
    <w:p w14:paraId="199F8588" w14:textId="77777777" w:rsidR="000564CD" w:rsidRDefault="000564CD" w:rsidP="00F063D8">
      <w:pPr>
        <w:pStyle w:val="a3"/>
        <w:numPr>
          <w:ilvl w:val="1"/>
          <w:numId w:val="5"/>
        </w:numPr>
        <w:ind w:left="0" w:firstLine="567"/>
        <w:jc w:val="both"/>
        <w:rPr>
          <w:rFonts w:ascii="Times New Roman" w:hAnsi="Times New Roman" w:cs="Times New Roman"/>
          <w:sz w:val="24"/>
          <w:szCs w:val="24"/>
          <w:lang w:eastAsia="ru-RU"/>
        </w:rPr>
      </w:pPr>
      <w:r w:rsidRPr="000564CD">
        <w:rPr>
          <w:rFonts w:ascii="Times New Roman" w:hAnsi="Times New Roman" w:cs="Times New Roman"/>
          <w:sz w:val="24"/>
          <w:szCs w:val="24"/>
          <w:lang w:eastAsia="ru-RU"/>
        </w:rPr>
        <w:t>Дисконтная карта является собственностью СПб ГБУК «Приют комедианта» и не является средством оплаты.</w:t>
      </w:r>
    </w:p>
    <w:p w14:paraId="17D27EE9" w14:textId="77777777" w:rsidR="00FD1B21" w:rsidRPr="00DE3F85" w:rsidRDefault="000564CD" w:rsidP="00F063D8">
      <w:pPr>
        <w:pStyle w:val="a3"/>
        <w:numPr>
          <w:ilvl w:val="1"/>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Дисконтные карты эмитируются в следующим виде</w:t>
      </w:r>
      <w:r w:rsidR="00FD1B21" w:rsidRPr="00DE3F85">
        <w:rPr>
          <w:rFonts w:ascii="Times New Roman" w:hAnsi="Times New Roman" w:cs="Times New Roman"/>
          <w:sz w:val="24"/>
          <w:szCs w:val="24"/>
          <w:lang w:eastAsia="ru-RU"/>
        </w:rPr>
        <w:t>:</w:t>
      </w:r>
    </w:p>
    <w:p w14:paraId="015B7595" w14:textId="77777777" w:rsidR="00FD1B21" w:rsidRPr="00DE3F85" w:rsidRDefault="00DE3F85" w:rsidP="00F063D8">
      <w:pPr>
        <w:pStyle w:val="a3"/>
        <w:numPr>
          <w:ilvl w:val="2"/>
          <w:numId w:val="5"/>
        </w:numPr>
        <w:ind w:left="0" w:firstLine="567"/>
        <w:jc w:val="both"/>
        <w:rPr>
          <w:rFonts w:ascii="Times New Roman" w:hAnsi="Times New Roman" w:cs="Times New Roman"/>
          <w:sz w:val="24"/>
          <w:szCs w:val="24"/>
          <w:lang w:eastAsia="ru-RU"/>
        </w:rPr>
      </w:pPr>
      <w:r w:rsidRPr="00DE3F85">
        <w:rPr>
          <w:rFonts w:ascii="Times New Roman" w:hAnsi="Times New Roman" w:cs="Times New Roman"/>
          <w:b/>
          <w:sz w:val="24"/>
          <w:szCs w:val="24"/>
          <w:lang w:eastAsia="ru-RU"/>
        </w:rPr>
        <w:t>«Хармс» бронзовый зритель</w:t>
      </w:r>
      <w:r w:rsidRPr="00DE3F85">
        <w:rPr>
          <w:rFonts w:ascii="Times New Roman" w:hAnsi="Times New Roman" w:cs="Times New Roman"/>
          <w:sz w:val="24"/>
          <w:szCs w:val="24"/>
          <w:lang w:eastAsia="ru-RU"/>
        </w:rPr>
        <w:t xml:space="preserve"> - эмитируется в количестве 5000 экземпляров</w:t>
      </w:r>
      <w:r w:rsidR="00724CDA">
        <w:rPr>
          <w:rFonts w:ascii="Times New Roman" w:hAnsi="Times New Roman" w:cs="Times New Roman"/>
          <w:sz w:val="24"/>
          <w:szCs w:val="24"/>
          <w:lang w:eastAsia="ru-RU"/>
        </w:rPr>
        <w:t xml:space="preserve">, срок действия </w:t>
      </w:r>
      <w:r w:rsidR="005B2B19">
        <w:rPr>
          <w:rFonts w:ascii="Times New Roman" w:hAnsi="Times New Roman" w:cs="Times New Roman"/>
          <w:sz w:val="24"/>
          <w:szCs w:val="24"/>
          <w:lang w:eastAsia="ru-RU"/>
        </w:rPr>
        <w:t>— бессрочно</w:t>
      </w:r>
      <w:r w:rsidR="00724CDA">
        <w:rPr>
          <w:rFonts w:ascii="Times New Roman" w:hAnsi="Times New Roman" w:cs="Times New Roman"/>
          <w:sz w:val="24"/>
          <w:szCs w:val="24"/>
          <w:lang w:eastAsia="ru-RU"/>
        </w:rPr>
        <w:t>.</w:t>
      </w:r>
    </w:p>
    <w:p w14:paraId="2CBA8CCD" w14:textId="77777777" w:rsidR="00DE3F85" w:rsidRDefault="00DE3F85" w:rsidP="00F063D8">
      <w:pPr>
        <w:pStyle w:val="a3"/>
        <w:ind w:firstLine="567"/>
        <w:jc w:val="both"/>
        <w:rPr>
          <w:rFonts w:ascii="Times New Roman" w:hAnsi="Times New Roman" w:cs="Times New Roman"/>
          <w:sz w:val="24"/>
          <w:szCs w:val="24"/>
          <w:lang w:eastAsia="ru-RU"/>
        </w:rPr>
      </w:pPr>
      <w:r w:rsidRPr="00DE3F85">
        <w:rPr>
          <w:rFonts w:ascii="Times New Roman" w:hAnsi="Times New Roman" w:cs="Times New Roman"/>
          <w:noProof/>
          <w:sz w:val="24"/>
          <w:szCs w:val="24"/>
          <w:lang w:eastAsia="ru-RU"/>
        </w:rPr>
        <w:lastRenderedPageBreak/>
        <w:drawing>
          <wp:inline distT="0" distB="0" distL="0" distR="0" wp14:anchorId="37EC65C6" wp14:editId="03092BE8">
            <wp:extent cx="1290624" cy="201930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093" cy="2062279"/>
                    </a:xfrm>
                    <a:prstGeom prst="rect">
                      <a:avLst/>
                    </a:prstGeom>
                    <a:noFill/>
                  </pic:spPr>
                </pic:pic>
              </a:graphicData>
            </a:graphic>
          </wp:inline>
        </w:drawing>
      </w:r>
    </w:p>
    <w:p w14:paraId="0BB86CBE" w14:textId="77777777" w:rsidR="00DE3F85" w:rsidRDefault="00DE3F85" w:rsidP="00F063D8">
      <w:pPr>
        <w:pStyle w:val="a3"/>
        <w:ind w:firstLine="567"/>
        <w:jc w:val="both"/>
        <w:rPr>
          <w:rFonts w:ascii="Times New Roman" w:hAnsi="Times New Roman" w:cs="Times New Roman"/>
          <w:sz w:val="24"/>
          <w:szCs w:val="24"/>
          <w:lang w:eastAsia="ru-RU"/>
        </w:rPr>
      </w:pPr>
    </w:p>
    <w:p w14:paraId="3D3072F4" w14:textId="77777777" w:rsidR="00DE3F85" w:rsidRPr="00DE3F85" w:rsidRDefault="00DE3F85" w:rsidP="00F063D8">
      <w:pPr>
        <w:pStyle w:val="a3"/>
        <w:ind w:firstLine="567"/>
        <w:jc w:val="both"/>
        <w:rPr>
          <w:rFonts w:ascii="Times New Roman" w:hAnsi="Times New Roman" w:cs="Times New Roman"/>
          <w:sz w:val="24"/>
          <w:szCs w:val="24"/>
          <w:lang w:eastAsia="ru-RU"/>
        </w:rPr>
      </w:pPr>
    </w:p>
    <w:p w14:paraId="06B6C622" w14:textId="77777777" w:rsidR="00DE3F85" w:rsidRPr="00DE3F85" w:rsidRDefault="00DE3F85" w:rsidP="00F063D8">
      <w:pPr>
        <w:pStyle w:val="a3"/>
        <w:numPr>
          <w:ilvl w:val="2"/>
          <w:numId w:val="5"/>
        </w:numPr>
        <w:ind w:left="0" w:firstLine="567"/>
        <w:jc w:val="both"/>
        <w:rPr>
          <w:rFonts w:ascii="Times New Roman" w:hAnsi="Times New Roman" w:cs="Times New Roman"/>
          <w:sz w:val="24"/>
          <w:szCs w:val="24"/>
          <w:lang w:eastAsia="ru-RU"/>
        </w:rPr>
      </w:pPr>
      <w:r w:rsidRPr="00DE3F85">
        <w:rPr>
          <w:rFonts w:ascii="Times New Roman" w:hAnsi="Times New Roman" w:cs="Times New Roman"/>
          <w:b/>
          <w:sz w:val="24"/>
          <w:szCs w:val="24"/>
          <w:lang w:eastAsia="ru-RU"/>
        </w:rPr>
        <w:t>«Чехов» серебряный зритель</w:t>
      </w:r>
      <w:r w:rsidRPr="00DE3F85">
        <w:rPr>
          <w:rFonts w:ascii="Times New Roman" w:hAnsi="Times New Roman" w:cs="Times New Roman"/>
          <w:sz w:val="24"/>
          <w:szCs w:val="24"/>
          <w:lang w:eastAsia="ru-RU"/>
        </w:rPr>
        <w:t xml:space="preserve"> - эмитируется в количестве 1000 экземпляров</w:t>
      </w:r>
      <w:r w:rsidR="00724CDA">
        <w:rPr>
          <w:rFonts w:ascii="Times New Roman" w:hAnsi="Times New Roman" w:cs="Times New Roman"/>
          <w:sz w:val="24"/>
          <w:szCs w:val="24"/>
          <w:lang w:eastAsia="ru-RU"/>
        </w:rPr>
        <w:t xml:space="preserve">, срок действия </w:t>
      </w:r>
      <w:r w:rsidR="005B2B19">
        <w:rPr>
          <w:rFonts w:ascii="Times New Roman" w:hAnsi="Times New Roman" w:cs="Times New Roman"/>
          <w:sz w:val="24"/>
          <w:szCs w:val="24"/>
          <w:lang w:eastAsia="ru-RU"/>
        </w:rPr>
        <w:t xml:space="preserve">— </w:t>
      </w:r>
      <w:r w:rsidR="00724CDA">
        <w:rPr>
          <w:rFonts w:ascii="Times New Roman" w:hAnsi="Times New Roman" w:cs="Times New Roman"/>
          <w:sz w:val="24"/>
          <w:szCs w:val="24"/>
          <w:lang w:eastAsia="ru-RU"/>
        </w:rPr>
        <w:t>бессрочно.</w:t>
      </w:r>
    </w:p>
    <w:p w14:paraId="2CDBCD16" w14:textId="77777777" w:rsidR="00DE3F85" w:rsidRPr="00DE3F85" w:rsidRDefault="00DE3F85" w:rsidP="00F063D8">
      <w:pPr>
        <w:pStyle w:val="a5"/>
        <w:ind w:left="0" w:firstLine="567"/>
        <w:jc w:val="both"/>
        <w:rPr>
          <w:rFonts w:ascii="Times New Roman" w:hAnsi="Times New Roman" w:cs="Times New Roman"/>
          <w:sz w:val="24"/>
          <w:szCs w:val="24"/>
          <w:lang w:eastAsia="ru-RU"/>
        </w:rPr>
      </w:pPr>
      <w:r w:rsidRPr="00DE3F85">
        <w:rPr>
          <w:rFonts w:ascii="Times New Roman" w:hAnsi="Times New Roman" w:cs="Times New Roman"/>
          <w:noProof/>
          <w:sz w:val="24"/>
          <w:szCs w:val="24"/>
          <w:lang w:eastAsia="ru-RU"/>
        </w:rPr>
        <w:drawing>
          <wp:inline distT="0" distB="0" distL="0" distR="0" wp14:anchorId="11E627FE" wp14:editId="45990468">
            <wp:extent cx="1418443" cy="2181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5376" cy="2222642"/>
                    </a:xfrm>
                    <a:prstGeom prst="rect">
                      <a:avLst/>
                    </a:prstGeom>
                    <a:noFill/>
                  </pic:spPr>
                </pic:pic>
              </a:graphicData>
            </a:graphic>
          </wp:inline>
        </w:drawing>
      </w:r>
    </w:p>
    <w:p w14:paraId="07578A74" w14:textId="77777777" w:rsidR="00DE3F85" w:rsidRPr="00DE3F85" w:rsidRDefault="00DE3F85" w:rsidP="00F063D8">
      <w:pPr>
        <w:pStyle w:val="a3"/>
        <w:numPr>
          <w:ilvl w:val="2"/>
          <w:numId w:val="5"/>
        </w:numPr>
        <w:ind w:left="0" w:firstLine="567"/>
        <w:jc w:val="both"/>
        <w:rPr>
          <w:rFonts w:ascii="Times New Roman" w:hAnsi="Times New Roman" w:cs="Times New Roman"/>
          <w:sz w:val="24"/>
          <w:szCs w:val="24"/>
          <w:lang w:eastAsia="ru-RU"/>
        </w:rPr>
      </w:pPr>
      <w:r w:rsidRPr="00DE3F85">
        <w:rPr>
          <w:rFonts w:ascii="Times New Roman" w:hAnsi="Times New Roman" w:cs="Times New Roman"/>
          <w:b/>
          <w:sz w:val="24"/>
          <w:szCs w:val="24"/>
          <w:lang w:eastAsia="ru-RU"/>
        </w:rPr>
        <w:t>«Пушкин» золотой зритель</w:t>
      </w:r>
      <w:r w:rsidRPr="00DE3F85">
        <w:rPr>
          <w:rFonts w:ascii="Times New Roman" w:hAnsi="Times New Roman" w:cs="Times New Roman"/>
          <w:sz w:val="24"/>
          <w:szCs w:val="24"/>
          <w:lang w:eastAsia="ru-RU"/>
        </w:rPr>
        <w:t xml:space="preserve"> – эмитируется в количестве 1000 экземпляров</w:t>
      </w:r>
      <w:r w:rsidR="00724CDA">
        <w:rPr>
          <w:rFonts w:ascii="Times New Roman" w:hAnsi="Times New Roman" w:cs="Times New Roman"/>
          <w:sz w:val="24"/>
          <w:szCs w:val="24"/>
          <w:lang w:eastAsia="ru-RU"/>
        </w:rPr>
        <w:t xml:space="preserve">, срок действия </w:t>
      </w:r>
      <w:r w:rsidR="005B2B19">
        <w:rPr>
          <w:rFonts w:ascii="Times New Roman" w:hAnsi="Times New Roman" w:cs="Times New Roman"/>
          <w:sz w:val="24"/>
          <w:szCs w:val="24"/>
          <w:lang w:eastAsia="ru-RU"/>
        </w:rPr>
        <w:t xml:space="preserve">— </w:t>
      </w:r>
      <w:r w:rsidR="00724CDA">
        <w:rPr>
          <w:rFonts w:ascii="Times New Roman" w:hAnsi="Times New Roman" w:cs="Times New Roman"/>
          <w:sz w:val="24"/>
          <w:szCs w:val="24"/>
          <w:lang w:eastAsia="ru-RU"/>
        </w:rPr>
        <w:t>бессрочно.</w:t>
      </w:r>
    </w:p>
    <w:p w14:paraId="4467463A" w14:textId="77777777" w:rsidR="00DE3F85" w:rsidRPr="00DE3F85" w:rsidRDefault="00DE3F85" w:rsidP="00F063D8">
      <w:pPr>
        <w:pStyle w:val="a5"/>
        <w:ind w:left="0" w:firstLine="567"/>
        <w:jc w:val="both"/>
        <w:rPr>
          <w:rFonts w:ascii="Times New Roman" w:hAnsi="Times New Roman" w:cs="Times New Roman"/>
          <w:sz w:val="24"/>
          <w:szCs w:val="24"/>
          <w:lang w:eastAsia="ru-RU"/>
        </w:rPr>
      </w:pPr>
      <w:r w:rsidRPr="00DE3F85">
        <w:rPr>
          <w:rFonts w:ascii="Times New Roman" w:hAnsi="Times New Roman" w:cs="Times New Roman"/>
          <w:noProof/>
          <w:sz w:val="24"/>
          <w:szCs w:val="24"/>
          <w:lang w:eastAsia="ru-RU"/>
        </w:rPr>
        <w:drawing>
          <wp:inline distT="0" distB="0" distL="0" distR="0" wp14:anchorId="1A4ADF0D" wp14:editId="455BC453">
            <wp:extent cx="1498966" cy="23050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526573" cy="2347503"/>
                    </a:xfrm>
                    <a:prstGeom prst="rect">
                      <a:avLst/>
                    </a:prstGeom>
                    <a:noFill/>
                  </pic:spPr>
                </pic:pic>
              </a:graphicData>
            </a:graphic>
          </wp:inline>
        </w:drawing>
      </w:r>
    </w:p>
    <w:p w14:paraId="48FE00DA" w14:textId="77777777" w:rsidR="00DE3F85" w:rsidRPr="00DE3F85" w:rsidRDefault="00DE3F85" w:rsidP="00F063D8">
      <w:pPr>
        <w:pStyle w:val="a3"/>
        <w:numPr>
          <w:ilvl w:val="2"/>
          <w:numId w:val="5"/>
        </w:numPr>
        <w:ind w:left="0" w:firstLine="567"/>
        <w:jc w:val="both"/>
        <w:rPr>
          <w:rFonts w:ascii="Times New Roman" w:hAnsi="Times New Roman" w:cs="Times New Roman"/>
          <w:sz w:val="24"/>
          <w:szCs w:val="24"/>
          <w:lang w:eastAsia="ru-RU"/>
        </w:rPr>
      </w:pPr>
      <w:r w:rsidRPr="00DE3F85">
        <w:rPr>
          <w:rFonts w:ascii="Times New Roman" w:hAnsi="Times New Roman" w:cs="Times New Roman"/>
          <w:b/>
          <w:sz w:val="24"/>
          <w:szCs w:val="24"/>
          <w:lang w:eastAsia="ru-RU"/>
        </w:rPr>
        <w:t>«Шекспир» платиновый зритель</w:t>
      </w:r>
      <w:r w:rsidRPr="00DE3F85">
        <w:rPr>
          <w:rFonts w:ascii="Times New Roman" w:hAnsi="Times New Roman" w:cs="Times New Roman"/>
          <w:sz w:val="24"/>
          <w:szCs w:val="24"/>
          <w:lang w:eastAsia="ru-RU"/>
        </w:rPr>
        <w:t xml:space="preserve"> – эмитируется в количестве 1000 экземпляров</w:t>
      </w:r>
      <w:r w:rsidR="00724CDA">
        <w:rPr>
          <w:rFonts w:ascii="Times New Roman" w:hAnsi="Times New Roman" w:cs="Times New Roman"/>
          <w:sz w:val="24"/>
          <w:szCs w:val="24"/>
          <w:lang w:eastAsia="ru-RU"/>
        </w:rPr>
        <w:t xml:space="preserve">, срок действия </w:t>
      </w:r>
      <w:r w:rsidR="005B2B19">
        <w:rPr>
          <w:rFonts w:ascii="Times New Roman" w:hAnsi="Times New Roman" w:cs="Times New Roman"/>
          <w:sz w:val="24"/>
          <w:szCs w:val="24"/>
          <w:lang w:eastAsia="ru-RU"/>
        </w:rPr>
        <w:t xml:space="preserve">— </w:t>
      </w:r>
      <w:r w:rsidR="00724CDA">
        <w:rPr>
          <w:rFonts w:ascii="Times New Roman" w:hAnsi="Times New Roman" w:cs="Times New Roman"/>
          <w:sz w:val="24"/>
          <w:szCs w:val="24"/>
          <w:lang w:eastAsia="ru-RU"/>
        </w:rPr>
        <w:t>бессрочно.</w:t>
      </w:r>
    </w:p>
    <w:p w14:paraId="5373869B" w14:textId="77777777" w:rsidR="00DE3F85" w:rsidRDefault="00DE3F85" w:rsidP="00F063D8">
      <w:pPr>
        <w:pStyle w:val="a5"/>
        <w:ind w:left="0" w:firstLine="567"/>
        <w:jc w:val="both"/>
        <w:rPr>
          <w:rFonts w:ascii="Times New Roman" w:hAnsi="Times New Roman" w:cs="Times New Roman"/>
          <w:sz w:val="24"/>
          <w:szCs w:val="24"/>
          <w:lang w:eastAsia="ru-RU"/>
        </w:rPr>
      </w:pPr>
      <w:r w:rsidRPr="00DE3F85">
        <w:rPr>
          <w:rFonts w:ascii="Times New Roman" w:hAnsi="Times New Roman" w:cs="Times New Roman"/>
          <w:noProof/>
          <w:sz w:val="24"/>
          <w:szCs w:val="24"/>
          <w:lang w:eastAsia="ru-RU"/>
        </w:rPr>
        <w:lastRenderedPageBreak/>
        <w:drawing>
          <wp:inline distT="0" distB="0" distL="0" distR="0" wp14:anchorId="6C876C61" wp14:editId="2255C957">
            <wp:extent cx="1529936" cy="23526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550397" cy="2384139"/>
                    </a:xfrm>
                    <a:prstGeom prst="rect">
                      <a:avLst/>
                    </a:prstGeom>
                    <a:noFill/>
                  </pic:spPr>
                </pic:pic>
              </a:graphicData>
            </a:graphic>
          </wp:inline>
        </w:drawing>
      </w:r>
    </w:p>
    <w:p w14:paraId="11FFD93B" w14:textId="77777777" w:rsidR="009E20B2" w:rsidRPr="000D7577" w:rsidRDefault="009E20B2" w:rsidP="000D7577">
      <w:pPr>
        <w:pStyle w:val="a5"/>
        <w:numPr>
          <w:ilvl w:val="2"/>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Театр в праве выпускать Дисконтные карты иного образца.</w:t>
      </w:r>
      <w:r w:rsidR="000D7577" w:rsidRPr="000D7577">
        <w:rPr>
          <w:rFonts w:ascii="Times New Roman" w:hAnsi="Times New Roman" w:cs="Times New Roman"/>
          <w:sz w:val="24"/>
          <w:szCs w:val="24"/>
          <w:lang w:eastAsia="ru-RU"/>
        </w:rPr>
        <w:t xml:space="preserve"> Владельцы дисконтных карт, выданных ранее, могут обменять их на карты нового образца, если таковые вводятся в театре, при совершении единовременной покупки на любую сумму.</w:t>
      </w:r>
    </w:p>
    <w:p w14:paraId="1F3D55A6" w14:textId="77777777" w:rsidR="001176C6" w:rsidRPr="000D7577" w:rsidRDefault="00E805C5" w:rsidP="000D7577">
      <w:pPr>
        <w:pStyle w:val="a5"/>
        <w:numPr>
          <w:ilvl w:val="2"/>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повреждения</w:t>
      </w:r>
      <w:r w:rsidR="000D7577">
        <w:rPr>
          <w:rFonts w:ascii="Times New Roman" w:hAnsi="Times New Roman" w:cs="Times New Roman"/>
          <w:sz w:val="24"/>
          <w:szCs w:val="24"/>
          <w:lang w:eastAsia="ru-RU"/>
        </w:rPr>
        <w:t>/утери</w:t>
      </w:r>
      <w:r>
        <w:rPr>
          <w:rFonts w:ascii="Times New Roman" w:hAnsi="Times New Roman" w:cs="Times New Roman"/>
          <w:sz w:val="24"/>
          <w:szCs w:val="24"/>
          <w:lang w:eastAsia="ru-RU"/>
        </w:rPr>
        <w:t xml:space="preserve"> дисконтной карты «Охота на драматургов», такая карта меняется</w:t>
      </w:r>
      <w:r w:rsidR="000D7577">
        <w:rPr>
          <w:rFonts w:ascii="Times New Roman" w:hAnsi="Times New Roman" w:cs="Times New Roman"/>
          <w:sz w:val="24"/>
          <w:szCs w:val="24"/>
          <w:lang w:eastAsia="ru-RU"/>
        </w:rPr>
        <w:t>/выдается</w:t>
      </w:r>
      <w:r>
        <w:rPr>
          <w:rFonts w:ascii="Times New Roman" w:hAnsi="Times New Roman" w:cs="Times New Roman"/>
          <w:sz w:val="24"/>
          <w:szCs w:val="24"/>
          <w:lang w:eastAsia="ru-RU"/>
        </w:rPr>
        <w:t xml:space="preserve"> в кассе Театра при п</w:t>
      </w:r>
      <w:r w:rsidR="001176C6">
        <w:rPr>
          <w:rFonts w:ascii="Times New Roman" w:hAnsi="Times New Roman" w:cs="Times New Roman"/>
          <w:sz w:val="24"/>
          <w:szCs w:val="24"/>
          <w:lang w:eastAsia="ru-RU"/>
        </w:rPr>
        <w:t>редъявлении испорченной карты В</w:t>
      </w:r>
      <w:r>
        <w:rPr>
          <w:rFonts w:ascii="Times New Roman" w:hAnsi="Times New Roman" w:cs="Times New Roman"/>
          <w:sz w:val="24"/>
          <w:szCs w:val="24"/>
          <w:lang w:eastAsia="ru-RU"/>
        </w:rPr>
        <w:t>ладельц</w:t>
      </w:r>
      <w:r w:rsidR="001176C6">
        <w:rPr>
          <w:rFonts w:ascii="Times New Roman" w:hAnsi="Times New Roman" w:cs="Times New Roman"/>
          <w:sz w:val="24"/>
          <w:szCs w:val="24"/>
          <w:lang w:eastAsia="ru-RU"/>
        </w:rPr>
        <w:t>ем</w:t>
      </w:r>
      <w:r w:rsidR="000D7577">
        <w:rPr>
          <w:rFonts w:ascii="Times New Roman" w:hAnsi="Times New Roman" w:cs="Times New Roman"/>
          <w:sz w:val="24"/>
          <w:szCs w:val="24"/>
          <w:lang w:eastAsia="ru-RU"/>
        </w:rPr>
        <w:t xml:space="preserve"> и заполнения анкеты</w:t>
      </w:r>
      <w:r w:rsidR="001176C6">
        <w:rPr>
          <w:rFonts w:ascii="Times New Roman" w:hAnsi="Times New Roman" w:cs="Times New Roman"/>
          <w:sz w:val="24"/>
          <w:szCs w:val="24"/>
          <w:lang w:eastAsia="ru-RU"/>
        </w:rPr>
        <w:t>.</w:t>
      </w:r>
      <w:r w:rsidR="000D7577">
        <w:rPr>
          <w:rFonts w:ascii="Times New Roman" w:hAnsi="Times New Roman" w:cs="Times New Roman"/>
          <w:sz w:val="24"/>
          <w:szCs w:val="24"/>
          <w:lang w:eastAsia="ru-RU"/>
        </w:rPr>
        <w:t xml:space="preserve"> При замене карты на новую поврежденная/утерянная карта блокируется</w:t>
      </w:r>
      <w:r w:rsidR="00A07C6C">
        <w:rPr>
          <w:rFonts w:ascii="Times New Roman" w:hAnsi="Times New Roman" w:cs="Times New Roman"/>
          <w:sz w:val="24"/>
          <w:szCs w:val="24"/>
          <w:lang w:eastAsia="ru-RU"/>
        </w:rPr>
        <w:t>.</w:t>
      </w:r>
    </w:p>
    <w:p w14:paraId="0F0B710A" w14:textId="77777777" w:rsidR="000564CD" w:rsidRPr="00D30616" w:rsidRDefault="000564CD" w:rsidP="00F063D8">
      <w:pPr>
        <w:pStyle w:val="a5"/>
        <w:numPr>
          <w:ilvl w:val="1"/>
          <w:numId w:val="5"/>
        </w:numPr>
        <w:ind w:left="0" w:firstLine="567"/>
        <w:jc w:val="both"/>
        <w:rPr>
          <w:rFonts w:ascii="Times New Roman" w:hAnsi="Times New Roman" w:cs="Times New Roman"/>
          <w:sz w:val="24"/>
          <w:szCs w:val="24"/>
          <w:u w:val="single"/>
          <w:lang w:eastAsia="ru-RU"/>
        </w:rPr>
      </w:pPr>
      <w:r w:rsidRPr="00D30616">
        <w:rPr>
          <w:rFonts w:ascii="Times New Roman" w:hAnsi="Times New Roman" w:cs="Times New Roman"/>
          <w:sz w:val="24"/>
          <w:szCs w:val="24"/>
          <w:u w:val="single"/>
          <w:lang w:eastAsia="ru-RU"/>
        </w:rPr>
        <w:t>Порядок получения дисконтных карт.</w:t>
      </w:r>
    </w:p>
    <w:p w14:paraId="44FC34CB" w14:textId="77777777" w:rsidR="000564CD" w:rsidRDefault="00407F9F" w:rsidP="00F063D8">
      <w:pPr>
        <w:pStyle w:val="a5"/>
        <w:numPr>
          <w:ilvl w:val="2"/>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оплате физическим лицом в кассе Театра услуг/товаров Театра</w:t>
      </w:r>
      <w:r w:rsidR="00CD5EEF">
        <w:rPr>
          <w:rFonts w:ascii="Times New Roman" w:hAnsi="Times New Roman" w:cs="Times New Roman"/>
          <w:sz w:val="24"/>
          <w:szCs w:val="24"/>
          <w:lang w:eastAsia="ru-RU"/>
        </w:rPr>
        <w:t xml:space="preserve"> на любую сумму</w:t>
      </w:r>
      <w:r>
        <w:rPr>
          <w:rFonts w:ascii="Times New Roman" w:hAnsi="Times New Roman" w:cs="Times New Roman"/>
          <w:sz w:val="24"/>
          <w:szCs w:val="24"/>
          <w:lang w:eastAsia="ru-RU"/>
        </w:rPr>
        <w:t xml:space="preserve"> или при предъявлении им документов подтверждающих оплату услуг/товаров Театра в кассе Театра</w:t>
      </w:r>
      <w:r w:rsidR="00CD5EEF">
        <w:rPr>
          <w:rFonts w:ascii="Times New Roman" w:hAnsi="Times New Roman" w:cs="Times New Roman"/>
          <w:sz w:val="24"/>
          <w:szCs w:val="24"/>
          <w:lang w:eastAsia="ru-RU"/>
        </w:rPr>
        <w:t xml:space="preserve"> на любую сумму</w:t>
      </w:r>
      <w:r>
        <w:rPr>
          <w:rFonts w:ascii="Times New Roman" w:hAnsi="Times New Roman" w:cs="Times New Roman"/>
          <w:sz w:val="24"/>
          <w:szCs w:val="24"/>
          <w:lang w:eastAsia="ru-RU"/>
        </w:rPr>
        <w:t xml:space="preserve"> и заполнении анкеты (Приложение № 1) – выдается дисконтная карта «Хармс». </w:t>
      </w:r>
      <w:r w:rsidR="000564CD">
        <w:rPr>
          <w:rFonts w:ascii="Times New Roman" w:hAnsi="Times New Roman" w:cs="Times New Roman"/>
          <w:sz w:val="24"/>
          <w:szCs w:val="24"/>
          <w:lang w:eastAsia="ru-RU"/>
        </w:rPr>
        <w:t xml:space="preserve">Дисконтная карта </w:t>
      </w:r>
      <w:r>
        <w:rPr>
          <w:rFonts w:ascii="Times New Roman" w:hAnsi="Times New Roman" w:cs="Times New Roman"/>
          <w:sz w:val="24"/>
          <w:szCs w:val="24"/>
          <w:lang w:eastAsia="ru-RU"/>
        </w:rPr>
        <w:t>«Хармс» выдается</w:t>
      </w:r>
      <w:r w:rsidR="00C640DE">
        <w:rPr>
          <w:rFonts w:ascii="Times New Roman" w:hAnsi="Times New Roman" w:cs="Times New Roman"/>
          <w:sz w:val="24"/>
          <w:szCs w:val="24"/>
          <w:lang w:eastAsia="ru-RU"/>
        </w:rPr>
        <w:t xml:space="preserve"> лицу, не являющемуся </w:t>
      </w:r>
      <w:r w:rsidR="00C640DE" w:rsidRPr="003970C3">
        <w:rPr>
          <w:rFonts w:ascii="Times New Roman" w:hAnsi="Times New Roman" w:cs="Times New Roman"/>
          <w:sz w:val="24"/>
          <w:szCs w:val="24"/>
          <w:lang w:eastAsia="ru-RU"/>
        </w:rPr>
        <w:t>участником акции</w:t>
      </w:r>
      <w:r w:rsidR="00C640DE">
        <w:rPr>
          <w:rFonts w:ascii="Times New Roman" w:hAnsi="Times New Roman" w:cs="Times New Roman"/>
          <w:sz w:val="24"/>
          <w:szCs w:val="24"/>
          <w:lang w:eastAsia="ru-RU"/>
        </w:rPr>
        <w:t xml:space="preserve"> «Охота на драматургов»</w:t>
      </w:r>
      <w:r>
        <w:rPr>
          <w:rFonts w:ascii="Times New Roman" w:hAnsi="Times New Roman" w:cs="Times New Roman"/>
          <w:sz w:val="24"/>
          <w:szCs w:val="24"/>
          <w:lang w:eastAsia="ru-RU"/>
        </w:rPr>
        <w:t>.</w:t>
      </w:r>
    </w:p>
    <w:p w14:paraId="1A823760" w14:textId="77777777" w:rsidR="00407F9F" w:rsidRDefault="00407F9F" w:rsidP="00F063D8">
      <w:pPr>
        <w:pStyle w:val="a5"/>
        <w:numPr>
          <w:ilvl w:val="2"/>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совершении владельцем дисконтной карта «Хармс» оплаты услуг/товаров в кассе Театра</w:t>
      </w:r>
      <w:r w:rsidR="005B2B19">
        <w:rPr>
          <w:rFonts w:ascii="Times New Roman" w:hAnsi="Times New Roman" w:cs="Times New Roman"/>
          <w:sz w:val="24"/>
          <w:szCs w:val="24"/>
          <w:lang w:eastAsia="ru-RU"/>
        </w:rPr>
        <w:t xml:space="preserve"> или при предъявлении им документов подтверждающих оплату услуг/товаров Театра</w:t>
      </w:r>
      <w:r>
        <w:rPr>
          <w:rFonts w:ascii="Times New Roman" w:hAnsi="Times New Roman" w:cs="Times New Roman"/>
          <w:sz w:val="24"/>
          <w:szCs w:val="24"/>
          <w:lang w:eastAsia="ru-RU"/>
        </w:rPr>
        <w:t xml:space="preserve">, </w:t>
      </w:r>
      <w:r w:rsidR="001E0984" w:rsidRPr="001E0984">
        <w:rPr>
          <w:rFonts w:ascii="Times New Roman" w:hAnsi="Times New Roman" w:cs="Times New Roman"/>
          <w:sz w:val="24"/>
          <w:szCs w:val="24"/>
          <w:lang w:eastAsia="ru-RU"/>
        </w:rPr>
        <w:t>такая карта изымается,</w:t>
      </w:r>
      <w:r w:rsidR="001E09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такая карта гасится билетным кассиром и выдается дисконтная карта </w:t>
      </w:r>
      <w:r w:rsidR="00CD5EEF">
        <w:rPr>
          <w:rFonts w:ascii="Times New Roman" w:hAnsi="Times New Roman" w:cs="Times New Roman"/>
          <w:sz w:val="24"/>
          <w:szCs w:val="24"/>
          <w:lang w:eastAsia="ru-RU"/>
        </w:rPr>
        <w:t>«Чехов».</w:t>
      </w:r>
    </w:p>
    <w:p w14:paraId="1093195F" w14:textId="77777777" w:rsidR="00CD5EEF" w:rsidRDefault="00D30616" w:rsidP="00F063D8">
      <w:pPr>
        <w:pStyle w:val="a5"/>
        <w:numPr>
          <w:ilvl w:val="2"/>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Дисконтная карта «Пушкин» выдается при накоплении суммы покупок, совершенных в кассе Театра</w:t>
      </w:r>
      <w:r w:rsidR="005B2B19">
        <w:rPr>
          <w:rFonts w:ascii="Times New Roman" w:hAnsi="Times New Roman" w:cs="Times New Roman"/>
          <w:sz w:val="24"/>
          <w:szCs w:val="24"/>
          <w:lang w:eastAsia="ru-RU"/>
        </w:rPr>
        <w:t xml:space="preserve"> или при предъявлении документов подтверждающих оплату услуг/товаров Театра</w:t>
      </w:r>
      <w:r w:rsidR="001E0984">
        <w:rPr>
          <w:rFonts w:ascii="Times New Roman" w:hAnsi="Times New Roman" w:cs="Times New Roman"/>
          <w:sz w:val="24"/>
          <w:szCs w:val="24"/>
          <w:lang w:eastAsia="ru-RU"/>
        </w:rPr>
        <w:t>, и</w:t>
      </w:r>
      <w:r>
        <w:rPr>
          <w:rFonts w:ascii="Times New Roman" w:hAnsi="Times New Roman" w:cs="Times New Roman"/>
          <w:sz w:val="24"/>
          <w:szCs w:val="24"/>
          <w:lang w:eastAsia="ru-RU"/>
        </w:rPr>
        <w:t xml:space="preserve"> при предъявлении дисконтной карты «Чехов», более 10 000 (десяти тысяч) рублей.</w:t>
      </w:r>
    </w:p>
    <w:p w14:paraId="76410D87" w14:textId="77777777" w:rsidR="001176C6" w:rsidRDefault="00D30616" w:rsidP="001176C6">
      <w:pPr>
        <w:pStyle w:val="a5"/>
        <w:numPr>
          <w:ilvl w:val="2"/>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Дисконтная карта «Шекспир» выдается при накоплении </w:t>
      </w:r>
      <w:r w:rsidRPr="00D30616">
        <w:rPr>
          <w:rFonts w:ascii="Times New Roman" w:hAnsi="Times New Roman" w:cs="Times New Roman"/>
          <w:sz w:val="24"/>
          <w:szCs w:val="24"/>
          <w:lang w:eastAsia="ru-RU"/>
        </w:rPr>
        <w:t xml:space="preserve">суммы покупок, совершенных в кассе Театра </w:t>
      </w:r>
      <w:r w:rsidR="005B2B19">
        <w:rPr>
          <w:rFonts w:ascii="Times New Roman" w:hAnsi="Times New Roman" w:cs="Times New Roman"/>
          <w:sz w:val="24"/>
          <w:szCs w:val="24"/>
          <w:lang w:eastAsia="ru-RU"/>
        </w:rPr>
        <w:t>или при предъявлении документов подтверждающих оплату услуг/товаров Театра</w:t>
      </w:r>
      <w:r w:rsidR="001E0984">
        <w:rPr>
          <w:rFonts w:ascii="Times New Roman" w:hAnsi="Times New Roman" w:cs="Times New Roman"/>
          <w:sz w:val="24"/>
          <w:szCs w:val="24"/>
          <w:lang w:eastAsia="ru-RU"/>
        </w:rPr>
        <w:t>, и</w:t>
      </w:r>
      <w:r w:rsidR="005B2B19" w:rsidRPr="00D30616">
        <w:rPr>
          <w:rFonts w:ascii="Times New Roman" w:hAnsi="Times New Roman" w:cs="Times New Roman"/>
          <w:sz w:val="24"/>
          <w:szCs w:val="24"/>
          <w:lang w:eastAsia="ru-RU"/>
        </w:rPr>
        <w:t xml:space="preserve"> </w:t>
      </w:r>
      <w:r w:rsidRPr="00D30616">
        <w:rPr>
          <w:rFonts w:ascii="Times New Roman" w:hAnsi="Times New Roman" w:cs="Times New Roman"/>
          <w:sz w:val="24"/>
          <w:szCs w:val="24"/>
          <w:lang w:eastAsia="ru-RU"/>
        </w:rPr>
        <w:t>при предъявлении дисконтной карты «</w:t>
      </w:r>
      <w:r>
        <w:rPr>
          <w:rFonts w:ascii="Times New Roman" w:hAnsi="Times New Roman" w:cs="Times New Roman"/>
          <w:sz w:val="24"/>
          <w:szCs w:val="24"/>
          <w:lang w:eastAsia="ru-RU"/>
        </w:rPr>
        <w:t>Пушкин», более 30 000 (тридцати</w:t>
      </w:r>
      <w:r w:rsidRPr="00D30616">
        <w:rPr>
          <w:rFonts w:ascii="Times New Roman" w:hAnsi="Times New Roman" w:cs="Times New Roman"/>
          <w:sz w:val="24"/>
          <w:szCs w:val="24"/>
          <w:lang w:eastAsia="ru-RU"/>
        </w:rPr>
        <w:t xml:space="preserve"> тысяч) рублей.</w:t>
      </w:r>
    </w:p>
    <w:p w14:paraId="38B0E0D7" w14:textId="77777777" w:rsidR="001176C6" w:rsidRPr="001176C6" w:rsidRDefault="001176C6" w:rsidP="001176C6">
      <w:pPr>
        <w:pStyle w:val="a5"/>
        <w:numPr>
          <w:ilvl w:val="2"/>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отсутствия у Владельца дисконтной карты «Охота на драматурга», подлежащей замене на карту большего номинала, карта большего номиналы предоставляется при написании заявления в адрес руководства Театра с просьбой о выдаче новой карты и объяснением причин отсутствия возможности предъявления ранее выданной карты. </w:t>
      </w:r>
      <w:r w:rsidRPr="001176C6">
        <w:rPr>
          <w:rFonts w:ascii="Times New Roman" w:hAnsi="Times New Roman" w:cs="Times New Roman"/>
          <w:sz w:val="24"/>
          <w:szCs w:val="24"/>
          <w:lang w:eastAsia="ru-RU"/>
        </w:rPr>
        <w:t>В журнал учета выдачи карт вносится запись о замене карты на новую с указанием нового номера карты и аннулировании ранее выданной карты.</w:t>
      </w:r>
    </w:p>
    <w:p w14:paraId="74AE680D" w14:textId="77777777" w:rsidR="009E20B2" w:rsidRDefault="00F063D8" w:rsidP="00F063D8">
      <w:pPr>
        <w:pStyle w:val="a5"/>
        <w:numPr>
          <w:ilvl w:val="1"/>
          <w:numId w:val="5"/>
        </w:numPr>
        <w:ind w:left="0" w:firstLine="567"/>
        <w:jc w:val="both"/>
        <w:rPr>
          <w:rFonts w:ascii="Times New Roman" w:hAnsi="Times New Roman" w:cs="Times New Roman"/>
          <w:sz w:val="24"/>
          <w:szCs w:val="24"/>
          <w:u w:val="single"/>
          <w:lang w:eastAsia="ru-RU"/>
        </w:rPr>
      </w:pPr>
      <w:r w:rsidRPr="00F063D8">
        <w:rPr>
          <w:rFonts w:ascii="Times New Roman" w:hAnsi="Times New Roman" w:cs="Times New Roman"/>
          <w:sz w:val="24"/>
          <w:szCs w:val="24"/>
          <w:u w:val="single"/>
          <w:lang w:eastAsia="ru-RU"/>
        </w:rPr>
        <w:t>Порядок использования дисконтных карт «Охота на драматурга</w:t>
      </w:r>
      <w:r w:rsidR="00724CDA">
        <w:rPr>
          <w:rFonts w:ascii="Times New Roman" w:hAnsi="Times New Roman" w:cs="Times New Roman"/>
          <w:sz w:val="24"/>
          <w:szCs w:val="24"/>
          <w:u w:val="single"/>
          <w:lang w:eastAsia="ru-RU"/>
        </w:rPr>
        <w:t>»</w:t>
      </w:r>
      <w:r>
        <w:rPr>
          <w:rFonts w:ascii="Times New Roman" w:hAnsi="Times New Roman" w:cs="Times New Roman"/>
          <w:sz w:val="24"/>
          <w:szCs w:val="24"/>
          <w:u w:val="single"/>
          <w:lang w:eastAsia="ru-RU"/>
        </w:rPr>
        <w:t>.</w:t>
      </w:r>
    </w:p>
    <w:p w14:paraId="61DAB3A8" w14:textId="77777777" w:rsidR="00724CDA" w:rsidRDefault="00724CDA" w:rsidP="00724CDA">
      <w:pPr>
        <w:pStyle w:val="a5"/>
        <w:ind w:left="0"/>
        <w:jc w:val="both"/>
        <w:rPr>
          <w:rFonts w:ascii="Times New Roman" w:hAnsi="Times New Roman" w:cs="Times New Roman"/>
          <w:sz w:val="24"/>
          <w:szCs w:val="24"/>
          <w:u w:val="single"/>
          <w:lang w:eastAsia="ru-RU"/>
        </w:rPr>
      </w:pPr>
    </w:p>
    <w:tbl>
      <w:tblPr>
        <w:tblStyle w:val="a6"/>
        <w:tblW w:w="0" w:type="auto"/>
        <w:tblInd w:w="-5" w:type="dxa"/>
        <w:tblLook w:val="04A0" w:firstRow="1" w:lastRow="0" w:firstColumn="1" w:lastColumn="0" w:noHBand="0" w:noVBand="1"/>
      </w:tblPr>
      <w:tblGrid>
        <w:gridCol w:w="561"/>
        <w:gridCol w:w="1991"/>
        <w:gridCol w:w="4001"/>
        <w:gridCol w:w="2797"/>
      </w:tblGrid>
      <w:tr w:rsidR="00724CDA" w14:paraId="6EBC432C" w14:textId="77777777" w:rsidTr="00B3081A">
        <w:tc>
          <w:tcPr>
            <w:tcW w:w="561" w:type="dxa"/>
          </w:tcPr>
          <w:p w14:paraId="1E2B1477" w14:textId="77777777" w:rsidR="00724CDA" w:rsidRPr="00B3081A" w:rsidRDefault="00B3081A" w:rsidP="00B3081A">
            <w:pPr>
              <w:pStyle w:val="a5"/>
              <w:ind w:left="0"/>
              <w:jc w:val="center"/>
              <w:rPr>
                <w:rFonts w:ascii="Times New Roman" w:hAnsi="Times New Roman" w:cs="Times New Roman"/>
                <w:b/>
                <w:sz w:val="24"/>
                <w:szCs w:val="24"/>
                <w:lang w:eastAsia="ru-RU"/>
              </w:rPr>
            </w:pPr>
            <w:r w:rsidRPr="00B3081A">
              <w:rPr>
                <w:rFonts w:ascii="Times New Roman" w:hAnsi="Times New Roman" w:cs="Times New Roman"/>
                <w:b/>
                <w:sz w:val="24"/>
                <w:szCs w:val="24"/>
                <w:lang w:eastAsia="ru-RU"/>
              </w:rPr>
              <w:t>п/н</w:t>
            </w:r>
          </w:p>
        </w:tc>
        <w:tc>
          <w:tcPr>
            <w:tcW w:w="1991" w:type="dxa"/>
          </w:tcPr>
          <w:p w14:paraId="75BCEA4D" w14:textId="77777777" w:rsidR="00724CDA" w:rsidRPr="00B3081A" w:rsidRDefault="00B3081A" w:rsidP="00B3081A">
            <w:pPr>
              <w:pStyle w:val="a5"/>
              <w:ind w:left="0"/>
              <w:jc w:val="center"/>
              <w:rPr>
                <w:rFonts w:ascii="Times New Roman" w:hAnsi="Times New Roman" w:cs="Times New Roman"/>
                <w:b/>
                <w:sz w:val="24"/>
                <w:szCs w:val="24"/>
                <w:lang w:eastAsia="ru-RU"/>
              </w:rPr>
            </w:pPr>
            <w:r w:rsidRPr="00B3081A">
              <w:rPr>
                <w:rFonts w:ascii="Times New Roman" w:hAnsi="Times New Roman" w:cs="Times New Roman"/>
                <w:b/>
                <w:sz w:val="24"/>
                <w:szCs w:val="24"/>
                <w:lang w:eastAsia="ru-RU"/>
              </w:rPr>
              <w:t>Наименование дисконтной карты</w:t>
            </w:r>
          </w:p>
        </w:tc>
        <w:tc>
          <w:tcPr>
            <w:tcW w:w="4001" w:type="dxa"/>
          </w:tcPr>
          <w:p w14:paraId="6B757A57" w14:textId="77777777" w:rsidR="00724CDA" w:rsidRPr="00B3081A" w:rsidRDefault="00B3081A" w:rsidP="00B3081A">
            <w:pPr>
              <w:pStyle w:val="a5"/>
              <w:ind w:left="0"/>
              <w:jc w:val="center"/>
              <w:rPr>
                <w:rFonts w:ascii="Times New Roman" w:hAnsi="Times New Roman" w:cs="Times New Roman"/>
                <w:b/>
                <w:sz w:val="24"/>
                <w:szCs w:val="24"/>
                <w:lang w:eastAsia="ru-RU"/>
              </w:rPr>
            </w:pPr>
            <w:r w:rsidRPr="00B3081A">
              <w:rPr>
                <w:rFonts w:ascii="Times New Roman" w:hAnsi="Times New Roman" w:cs="Times New Roman"/>
                <w:b/>
                <w:sz w:val="24"/>
                <w:szCs w:val="24"/>
                <w:lang w:eastAsia="ru-RU"/>
              </w:rPr>
              <w:t>Размер скидки</w:t>
            </w:r>
          </w:p>
        </w:tc>
        <w:tc>
          <w:tcPr>
            <w:tcW w:w="2797" w:type="dxa"/>
          </w:tcPr>
          <w:p w14:paraId="14E34AE0" w14:textId="77777777" w:rsidR="00724CDA" w:rsidRPr="00B3081A" w:rsidRDefault="00B3081A" w:rsidP="00B3081A">
            <w:pPr>
              <w:pStyle w:val="a5"/>
              <w:ind w:left="0"/>
              <w:jc w:val="center"/>
              <w:rPr>
                <w:rFonts w:ascii="Times New Roman" w:hAnsi="Times New Roman" w:cs="Times New Roman"/>
                <w:b/>
                <w:sz w:val="24"/>
                <w:szCs w:val="24"/>
                <w:lang w:eastAsia="ru-RU"/>
              </w:rPr>
            </w:pPr>
            <w:r w:rsidRPr="00B3081A">
              <w:rPr>
                <w:rFonts w:ascii="Times New Roman" w:hAnsi="Times New Roman" w:cs="Times New Roman"/>
                <w:b/>
                <w:sz w:val="24"/>
                <w:szCs w:val="24"/>
                <w:lang w:eastAsia="ru-RU"/>
              </w:rPr>
              <w:t>Дополнительные привилегии</w:t>
            </w:r>
          </w:p>
        </w:tc>
      </w:tr>
      <w:tr w:rsidR="00724CDA" w14:paraId="373ECF76" w14:textId="77777777" w:rsidTr="00B3081A">
        <w:tc>
          <w:tcPr>
            <w:tcW w:w="561" w:type="dxa"/>
          </w:tcPr>
          <w:p w14:paraId="4769D9FB" w14:textId="77777777" w:rsidR="00724CDA" w:rsidRPr="00B3081A" w:rsidRDefault="00B3081A" w:rsidP="00724CD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tc>
        <w:tc>
          <w:tcPr>
            <w:tcW w:w="1991" w:type="dxa"/>
          </w:tcPr>
          <w:p w14:paraId="42DC5AB5" w14:textId="77777777" w:rsidR="00724CDA" w:rsidRPr="00B3081A" w:rsidRDefault="00B3081A" w:rsidP="00724CD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«Хармс»</w:t>
            </w:r>
          </w:p>
        </w:tc>
        <w:tc>
          <w:tcPr>
            <w:tcW w:w="4001" w:type="dxa"/>
          </w:tcPr>
          <w:p w14:paraId="1A90BA82" w14:textId="77777777" w:rsidR="00724CDA" w:rsidRPr="00B3081A" w:rsidRDefault="00B3081A" w:rsidP="00724CD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предоставляется</w:t>
            </w:r>
          </w:p>
        </w:tc>
        <w:tc>
          <w:tcPr>
            <w:tcW w:w="2797" w:type="dxa"/>
          </w:tcPr>
          <w:p w14:paraId="3D4FBE28" w14:textId="77777777" w:rsidR="00724CDA" w:rsidRPr="00B3081A" w:rsidRDefault="00B3081A" w:rsidP="00724CD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предоставляются</w:t>
            </w:r>
          </w:p>
        </w:tc>
      </w:tr>
      <w:tr w:rsidR="00724CDA" w14:paraId="067E685B" w14:textId="77777777" w:rsidTr="00B3081A">
        <w:tc>
          <w:tcPr>
            <w:tcW w:w="561" w:type="dxa"/>
          </w:tcPr>
          <w:p w14:paraId="7FA9ADEA" w14:textId="77777777" w:rsidR="00724CDA" w:rsidRPr="00B3081A" w:rsidRDefault="00B3081A" w:rsidP="00724CD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991" w:type="dxa"/>
          </w:tcPr>
          <w:p w14:paraId="2B81F839" w14:textId="77777777" w:rsidR="00724CDA" w:rsidRPr="00B3081A" w:rsidRDefault="00B3081A" w:rsidP="00724CD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«Чехов»</w:t>
            </w:r>
          </w:p>
        </w:tc>
        <w:tc>
          <w:tcPr>
            <w:tcW w:w="4001" w:type="dxa"/>
          </w:tcPr>
          <w:p w14:paraId="341C7342" w14:textId="77777777" w:rsidR="00B3081A" w:rsidRPr="00B3081A" w:rsidRDefault="00B3081A" w:rsidP="00B3081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- 5% на услуги/товары, оплачиваемые в кассе Театра</w:t>
            </w:r>
            <w:r w:rsidR="00896D88">
              <w:rPr>
                <w:rFonts w:ascii="Times New Roman" w:hAnsi="Times New Roman" w:cs="Times New Roman"/>
                <w:sz w:val="24"/>
                <w:szCs w:val="24"/>
                <w:lang w:eastAsia="ru-RU"/>
              </w:rPr>
              <w:t>.</w:t>
            </w:r>
          </w:p>
        </w:tc>
        <w:tc>
          <w:tcPr>
            <w:tcW w:w="2797" w:type="dxa"/>
          </w:tcPr>
          <w:p w14:paraId="427E6891" w14:textId="77777777" w:rsidR="00724CDA" w:rsidRPr="00B3081A" w:rsidRDefault="00B3081A" w:rsidP="00724CDA">
            <w:pPr>
              <w:pStyle w:val="a5"/>
              <w:ind w:left="0"/>
              <w:jc w:val="both"/>
              <w:rPr>
                <w:rFonts w:ascii="Times New Roman" w:hAnsi="Times New Roman" w:cs="Times New Roman"/>
                <w:sz w:val="24"/>
                <w:szCs w:val="24"/>
                <w:lang w:eastAsia="ru-RU"/>
              </w:rPr>
            </w:pPr>
            <w:r w:rsidRPr="00B3081A">
              <w:rPr>
                <w:rFonts w:ascii="Times New Roman" w:hAnsi="Times New Roman" w:cs="Times New Roman"/>
                <w:sz w:val="24"/>
                <w:szCs w:val="24"/>
                <w:lang w:eastAsia="ru-RU"/>
              </w:rPr>
              <w:t>не предоставляются</w:t>
            </w:r>
          </w:p>
        </w:tc>
      </w:tr>
      <w:tr w:rsidR="00724CDA" w14:paraId="411DD66D" w14:textId="77777777" w:rsidTr="00B3081A">
        <w:tc>
          <w:tcPr>
            <w:tcW w:w="561" w:type="dxa"/>
          </w:tcPr>
          <w:p w14:paraId="3A763131" w14:textId="77777777" w:rsidR="00724CDA" w:rsidRPr="00B3081A" w:rsidRDefault="00B3081A" w:rsidP="00724CD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991" w:type="dxa"/>
          </w:tcPr>
          <w:p w14:paraId="6349FF3D" w14:textId="77777777" w:rsidR="00724CDA" w:rsidRPr="00B3081A" w:rsidRDefault="00B3081A" w:rsidP="00724CD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«Пушкин»</w:t>
            </w:r>
          </w:p>
        </w:tc>
        <w:tc>
          <w:tcPr>
            <w:tcW w:w="4001" w:type="dxa"/>
          </w:tcPr>
          <w:p w14:paraId="28D1AA38" w14:textId="77777777" w:rsidR="00B3081A" w:rsidRPr="00B3081A" w:rsidRDefault="00B3081A" w:rsidP="005B2B19">
            <w:pPr>
              <w:pStyle w:val="a5"/>
              <w:ind w:left="0"/>
              <w:jc w:val="both"/>
              <w:rPr>
                <w:rFonts w:ascii="Times New Roman" w:hAnsi="Times New Roman" w:cs="Times New Roman"/>
                <w:sz w:val="24"/>
                <w:szCs w:val="24"/>
                <w:lang w:eastAsia="ru-RU"/>
              </w:rPr>
            </w:pPr>
            <w:r w:rsidRPr="00B308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w:t>
            </w:r>
            <w:r w:rsidR="005B2B19">
              <w:rPr>
                <w:rFonts w:ascii="Times New Roman" w:hAnsi="Times New Roman" w:cs="Times New Roman"/>
                <w:sz w:val="24"/>
                <w:szCs w:val="24"/>
                <w:lang w:eastAsia="ru-RU"/>
              </w:rPr>
              <w:t>0</w:t>
            </w:r>
            <w:r w:rsidRPr="00B3081A">
              <w:rPr>
                <w:rFonts w:ascii="Times New Roman" w:hAnsi="Times New Roman" w:cs="Times New Roman"/>
                <w:sz w:val="24"/>
                <w:szCs w:val="24"/>
                <w:lang w:eastAsia="ru-RU"/>
              </w:rPr>
              <w:t>% на услуги/товары, оплач</w:t>
            </w:r>
            <w:r w:rsidR="005B2B19">
              <w:rPr>
                <w:rFonts w:ascii="Times New Roman" w:hAnsi="Times New Roman" w:cs="Times New Roman"/>
                <w:sz w:val="24"/>
                <w:szCs w:val="24"/>
                <w:lang w:eastAsia="ru-RU"/>
              </w:rPr>
              <w:t>ивае</w:t>
            </w:r>
            <w:r w:rsidR="00896D88">
              <w:rPr>
                <w:rFonts w:ascii="Times New Roman" w:hAnsi="Times New Roman" w:cs="Times New Roman"/>
                <w:sz w:val="24"/>
                <w:szCs w:val="24"/>
                <w:lang w:eastAsia="ru-RU"/>
              </w:rPr>
              <w:t>мые в кассе или на сайте Театра.</w:t>
            </w:r>
          </w:p>
        </w:tc>
        <w:tc>
          <w:tcPr>
            <w:tcW w:w="2797" w:type="dxa"/>
          </w:tcPr>
          <w:p w14:paraId="0E7BDEC5" w14:textId="77777777" w:rsidR="00763504" w:rsidRPr="00B3081A" w:rsidRDefault="00896D88" w:rsidP="00724CD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5B2B19">
              <w:rPr>
                <w:rFonts w:ascii="Times New Roman" w:hAnsi="Times New Roman" w:cs="Times New Roman"/>
                <w:sz w:val="24"/>
                <w:szCs w:val="24"/>
                <w:lang w:eastAsia="ru-RU"/>
              </w:rPr>
              <w:t>редоставление персонального промокода (по желанию Владельца)</w:t>
            </w:r>
          </w:p>
        </w:tc>
      </w:tr>
      <w:tr w:rsidR="00724CDA" w14:paraId="47ABBE4E" w14:textId="77777777" w:rsidTr="00B3081A">
        <w:tc>
          <w:tcPr>
            <w:tcW w:w="561" w:type="dxa"/>
          </w:tcPr>
          <w:p w14:paraId="30B7E98B" w14:textId="77777777" w:rsidR="00724CDA" w:rsidRPr="00B3081A" w:rsidRDefault="00763504" w:rsidP="00724CD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991" w:type="dxa"/>
          </w:tcPr>
          <w:p w14:paraId="1A873A16" w14:textId="77777777" w:rsidR="00724CDA" w:rsidRPr="00B3081A" w:rsidRDefault="00763504" w:rsidP="00724CD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«Шекспир»</w:t>
            </w:r>
          </w:p>
        </w:tc>
        <w:tc>
          <w:tcPr>
            <w:tcW w:w="4001" w:type="dxa"/>
          </w:tcPr>
          <w:p w14:paraId="50CC277F" w14:textId="77777777" w:rsidR="00724CDA" w:rsidRDefault="00763504" w:rsidP="00724CD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- 20 % </w:t>
            </w:r>
            <w:r w:rsidRPr="00763504">
              <w:rPr>
                <w:rFonts w:ascii="Times New Roman" w:hAnsi="Times New Roman" w:cs="Times New Roman"/>
                <w:sz w:val="24"/>
                <w:szCs w:val="24"/>
                <w:lang w:eastAsia="ru-RU"/>
              </w:rPr>
              <w:t>на услуги/товары, оплачиваемые в кассе</w:t>
            </w:r>
            <w:r w:rsidR="00E805C5">
              <w:rPr>
                <w:rStyle w:val="af0"/>
                <w:rFonts w:ascii="Times New Roman" w:hAnsi="Times New Roman" w:cs="Times New Roman"/>
                <w:sz w:val="24"/>
                <w:szCs w:val="24"/>
                <w:lang w:eastAsia="ru-RU"/>
              </w:rPr>
              <w:footnoteReference w:id="1"/>
            </w:r>
            <w:r w:rsidR="005B2B19">
              <w:rPr>
                <w:rFonts w:ascii="Times New Roman" w:hAnsi="Times New Roman" w:cs="Times New Roman"/>
                <w:sz w:val="24"/>
                <w:szCs w:val="24"/>
                <w:lang w:eastAsia="ru-RU"/>
              </w:rPr>
              <w:t xml:space="preserve"> или на сайте Театра</w:t>
            </w:r>
            <w:r w:rsidRPr="00763504">
              <w:rPr>
                <w:rFonts w:ascii="Times New Roman" w:hAnsi="Times New Roman" w:cs="Times New Roman"/>
                <w:sz w:val="24"/>
                <w:szCs w:val="24"/>
                <w:lang w:eastAsia="ru-RU"/>
              </w:rPr>
              <w:t>;</w:t>
            </w:r>
          </w:p>
          <w:p w14:paraId="4314143E" w14:textId="77777777" w:rsidR="00763504" w:rsidRPr="00B3081A" w:rsidRDefault="005B2B19" w:rsidP="00724CDA">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63504" w:rsidRPr="00763504">
              <w:rPr>
                <w:rFonts w:ascii="Times New Roman" w:hAnsi="Times New Roman" w:cs="Times New Roman"/>
                <w:sz w:val="24"/>
                <w:szCs w:val="24"/>
                <w:lang w:eastAsia="ru-RU"/>
              </w:rPr>
              <w:t>скидка у Участвующих организаций</w:t>
            </w:r>
            <w:r w:rsidR="00763504">
              <w:rPr>
                <w:rFonts w:ascii="Times New Roman" w:hAnsi="Times New Roman" w:cs="Times New Roman"/>
                <w:sz w:val="24"/>
                <w:szCs w:val="24"/>
                <w:lang w:eastAsia="ru-RU"/>
              </w:rPr>
              <w:t xml:space="preserve"> </w:t>
            </w:r>
            <w:r w:rsidR="00896D88">
              <w:rPr>
                <w:rFonts w:ascii="Times New Roman" w:hAnsi="Times New Roman" w:cs="Times New Roman"/>
                <w:sz w:val="24"/>
                <w:szCs w:val="24"/>
                <w:lang w:eastAsia="ru-RU"/>
              </w:rPr>
              <w:t xml:space="preserve">в акции </w:t>
            </w:r>
            <w:r w:rsidR="00763504">
              <w:rPr>
                <w:rFonts w:ascii="Times New Roman" w:hAnsi="Times New Roman" w:cs="Times New Roman"/>
                <w:sz w:val="24"/>
                <w:szCs w:val="24"/>
                <w:lang w:eastAsia="ru-RU"/>
              </w:rPr>
              <w:t>«Охота на драматургов»</w:t>
            </w:r>
            <w:r w:rsidR="00763504" w:rsidRPr="00763504">
              <w:rPr>
                <w:rFonts w:ascii="Times New Roman" w:hAnsi="Times New Roman" w:cs="Times New Roman"/>
                <w:sz w:val="24"/>
                <w:szCs w:val="24"/>
                <w:lang w:eastAsia="ru-RU"/>
              </w:rPr>
              <w:t>.</w:t>
            </w:r>
          </w:p>
        </w:tc>
        <w:tc>
          <w:tcPr>
            <w:tcW w:w="2797" w:type="dxa"/>
          </w:tcPr>
          <w:p w14:paraId="745977F2" w14:textId="77777777" w:rsidR="00E805C5" w:rsidRDefault="00E805C5" w:rsidP="00E805C5">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программка в подарок, при посещении мероприятия Театра;</w:t>
            </w:r>
          </w:p>
          <w:p w14:paraId="275B6E8F" w14:textId="77777777" w:rsidR="00E805C5" w:rsidRDefault="00E805C5" w:rsidP="00E805C5">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посещение закрытых мероприятий Театра;</w:t>
            </w:r>
          </w:p>
          <w:p w14:paraId="79AD304C" w14:textId="77777777" w:rsidR="00724CDA" w:rsidRDefault="00E805C5" w:rsidP="00E805C5">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персональный консультант по репертуару Театра.</w:t>
            </w:r>
          </w:p>
          <w:p w14:paraId="0422D756" w14:textId="77777777" w:rsidR="005B2B19" w:rsidRPr="00B3081A" w:rsidRDefault="00896D88" w:rsidP="00E805C5">
            <w:pPr>
              <w:pStyle w:val="a5"/>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п</w:t>
            </w:r>
            <w:r w:rsidR="005B2B19">
              <w:rPr>
                <w:rFonts w:ascii="Times New Roman" w:hAnsi="Times New Roman" w:cs="Times New Roman"/>
                <w:sz w:val="24"/>
                <w:szCs w:val="24"/>
                <w:lang w:eastAsia="ru-RU"/>
              </w:rPr>
              <w:t>редоставление персонального промокода (по желанию Владельца)</w:t>
            </w:r>
          </w:p>
        </w:tc>
      </w:tr>
    </w:tbl>
    <w:p w14:paraId="22B09BCA" w14:textId="77777777" w:rsidR="000D7577" w:rsidRDefault="000D7577" w:rsidP="00F063D8">
      <w:pPr>
        <w:pStyle w:val="a3"/>
        <w:ind w:firstLine="567"/>
        <w:jc w:val="both"/>
        <w:rPr>
          <w:rFonts w:ascii="Times New Roman" w:hAnsi="Times New Roman" w:cs="Times New Roman"/>
          <w:sz w:val="24"/>
          <w:szCs w:val="24"/>
          <w:lang w:eastAsia="ru-RU"/>
        </w:rPr>
      </w:pPr>
      <w:r w:rsidRPr="000D7577">
        <w:rPr>
          <w:rFonts w:ascii="Times New Roman" w:hAnsi="Times New Roman" w:cs="Times New Roman"/>
          <w:sz w:val="24"/>
          <w:szCs w:val="24"/>
          <w:lang w:eastAsia="ru-RU"/>
        </w:rPr>
        <w:t xml:space="preserve">Скидка по дисконтной карте начинает действовать сразу после регистрации карты </w:t>
      </w:r>
      <w:r w:rsidR="00F76122">
        <w:rPr>
          <w:rFonts w:ascii="Times New Roman" w:hAnsi="Times New Roman" w:cs="Times New Roman"/>
          <w:sz w:val="24"/>
          <w:szCs w:val="24"/>
          <w:lang w:eastAsia="ru-RU"/>
        </w:rPr>
        <w:t>в</w:t>
      </w:r>
      <w:r w:rsidRPr="000D7577">
        <w:rPr>
          <w:rFonts w:ascii="Times New Roman" w:hAnsi="Times New Roman" w:cs="Times New Roman"/>
          <w:sz w:val="24"/>
          <w:szCs w:val="24"/>
          <w:lang w:eastAsia="ru-RU"/>
        </w:rPr>
        <w:t xml:space="preserve"> кассе</w:t>
      </w:r>
      <w:r w:rsidR="00F76122">
        <w:rPr>
          <w:rFonts w:ascii="Times New Roman" w:hAnsi="Times New Roman" w:cs="Times New Roman"/>
          <w:sz w:val="24"/>
          <w:szCs w:val="24"/>
          <w:lang w:eastAsia="ru-RU"/>
        </w:rPr>
        <w:t xml:space="preserve"> Театра</w:t>
      </w:r>
      <w:r w:rsidRPr="000D7577">
        <w:rPr>
          <w:rFonts w:ascii="Times New Roman" w:hAnsi="Times New Roman" w:cs="Times New Roman"/>
          <w:sz w:val="24"/>
          <w:szCs w:val="24"/>
          <w:lang w:eastAsia="ru-RU"/>
        </w:rPr>
        <w:t xml:space="preserve"> с третьей покупке.</w:t>
      </w:r>
    </w:p>
    <w:p w14:paraId="6C556BF9" w14:textId="77777777" w:rsidR="000564CD" w:rsidRPr="001176C6" w:rsidRDefault="001176C6" w:rsidP="00F063D8">
      <w:pPr>
        <w:pStyle w:val="a3"/>
        <w:ind w:firstLine="567"/>
        <w:jc w:val="both"/>
        <w:rPr>
          <w:rFonts w:ascii="Times New Roman" w:hAnsi="Times New Roman" w:cs="Times New Roman"/>
          <w:sz w:val="24"/>
          <w:szCs w:val="24"/>
          <w:lang w:eastAsia="ru-RU"/>
        </w:rPr>
      </w:pPr>
      <w:r w:rsidRPr="001176C6">
        <w:rPr>
          <w:rFonts w:ascii="Times New Roman" w:hAnsi="Times New Roman" w:cs="Times New Roman"/>
          <w:sz w:val="24"/>
          <w:szCs w:val="24"/>
          <w:lang w:eastAsia="ru-RU"/>
        </w:rPr>
        <w:t>Условия предоставления скидок и их размеры могут быть изменены без специального уведомления, информация об этом доступна на сайте Театра.</w:t>
      </w:r>
    </w:p>
    <w:p w14:paraId="241C1643" w14:textId="77777777" w:rsidR="001176C6" w:rsidRPr="001176C6" w:rsidRDefault="001176C6" w:rsidP="00F063D8">
      <w:pPr>
        <w:pStyle w:val="a3"/>
        <w:ind w:firstLine="567"/>
        <w:jc w:val="both"/>
        <w:rPr>
          <w:rFonts w:ascii="Times New Roman" w:hAnsi="Times New Roman" w:cs="Times New Roman"/>
          <w:sz w:val="24"/>
          <w:szCs w:val="24"/>
          <w:lang w:eastAsia="ru-RU"/>
        </w:rPr>
      </w:pPr>
      <w:r w:rsidRPr="001176C6">
        <w:rPr>
          <w:rFonts w:ascii="Times New Roman" w:hAnsi="Times New Roman" w:cs="Times New Roman"/>
          <w:sz w:val="24"/>
          <w:szCs w:val="24"/>
          <w:lang w:eastAsia="ru-RU"/>
        </w:rPr>
        <w:t>Скидки по дисконтным картам «Охота на драматурга» не предоставляются на услуги/товары</w:t>
      </w:r>
      <w:r>
        <w:rPr>
          <w:rFonts w:ascii="Times New Roman" w:hAnsi="Times New Roman" w:cs="Times New Roman"/>
          <w:sz w:val="24"/>
          <w:szCs w:val="24"/>
          <w:lang w:eastAsia="ru-RU"/>
        </w:rPr>
        <w:t>,</w:t>
      </w:r>
      <w:r w:rsidRPr="001176C6">
        <w:rPr>
          <w:rFonts w:ascii="Times New Roman" w:hAnsi="Times New Roman" w:cs="Times New Roman"/>
          <w:sz w:val="24"/>
          <w:szCs w:val="24"/>
          <w:lang w:eastAsia="ru-RU"/>
        </w:rPr>
        <w:t xml:space="preserve"> участвующие в других акциях.</w:t>
      </w:r>
    </w:p>
    <w:p w14:paraId="648EC3E8" w14:textId="77777777" w:rsidR="00E805C5" w:rsidRDefault="00E805C5" w:rsidP="00F063D8">
      <w:pPr>
        <w:pStyle w:val="a3"/>
        <w:ind w:firstLine="567"/>
        <w:jc w:val="both"/>
        <w:rPr>
          <w:rFonts w:ascii="Times New Roman" w:hAnsi="Times New Roman" w:cs="Times New Roman"/>
          <w:b/>
          <w:sz w:val="24"/>
          <w:szCs w:val="24"/>
          <w:lang w:eastAsia="ru-RU"/>
        </w:rPr>
      </w:pPr>
    </w:p>
    <w:p w14:paraId="53FE84A1" w14:textId="77777777" w:rsidR="000D7577" w:rsidRDefault="000D7577" w:rsidP="00124254">
      <w:pPr>
        <w:pStyle w:val="a3"/>
        <w:numPr>
          <w:ilvl w:val="0"/>
          <w:numId w:val="5"/>
        </w:num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Театр вправе</w:t>
      </w:r>
    </w:p>
    <w:p w14:paraId="6632FD29" w14:textId="77777777" w:rsidR="000D7577" w:rsidRDefault="000D7577" w:rsidP="000D7577">
      <w:pPr>
        <w:pStyle w:val="a3"/>
        <w:numPr>
          <w:ilvl w:val="1"/>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0D7577">
        <w:rPr>
          <w:rFonts w:ascii="Times New Roman" w:hAnsi="Times New Roman" w:cs="Times New Roman"/>
          <w:sz w:val="24"/>
          <w:szCs w:val="24"/>
          <w:lang w:eastAsia="ru-RU"/>
        </w:rPr>
        <w:t>тказать Владельцу дисконтной карты в предоставлении скидки на приобретение билетов, если:</w:t>
      </w:r>
    </w:p>
    <w:p w14:paraId="4D270495" w14:textId="77777777" w:rsidR="000D7577" w:rsidRDefault="000D7577" w:rsidP="000D7577">
      <w:pPr>
        <w:pStyle w:val="a3"/>
        <w:numPr>
          <w:ilvl w:val="2"/>
          <w:numId w:val="5"/>
        </w:numPr>
        <w:ind w:left="0" w:firstLine="567"/>
        <w:jc w:val="both"/>
        <w:rPr>
          <w:rFonts w:ascii="Times New Roman" w:hAnsi="Times New Roman" w:cs="Times New Roman"/>
          <w:sz w:val="24"/>
          <w:szCs w:val="24"/>
          <w:lang w:eastAsia="ru-RU"/>
        </w:rPr>
      </w:pPr>
      <w:r w:rsidRPr="000D7577">
        <w:rPr>
          <w:rFonts w:ascii="Times New Roman" w:hAnsi="Times New Roman" w:cs="Times New Roman"/>
          <w:sz w:val="24"/>
          <w:szCs w:val="24"/>
          <w:lang w:eastAsia="ru-RU"/>
        </w:rPr>
        <w:t>Владелец дисконтной карты не предъявил дисконтную карту;</w:t>
      </w:r>
    </w:p>
    <w:p w14:paraId="6CE7972D" w14:textId="77777777" w:rsidR="000D7577" w:rsidRDefault="000D7577" w:rsidP="000D7577">
      <w:pPr>
        <w:pStyle w:val="a3"/>
        <w:numPr>
          <w:ilvl w:val="2"/>
          <w:numId w:val="5"/>
        </w:numPr>
        <w:ind w:left="0" w:firstLine="567"/>
        <w:jc w:val="both"/>
        <w:rPr>
          <w:rFonts w:ascii="Times New Roman" w:hAnsi="Times New Roman" w:cs="Times New Roman"/>
          <w:sz w:val="24"/>
          <w:szCs w:val="24"/>
          <w:lang w:eastAsia="ru-RU"/>
        </w:rPr>
      </w:pPr>
      <w:r w:rsidRPr="000D7577">
        <w:rPr>
          <w:rFonts w:ascii="Times New Roman" w:hAnsi="Times New Roman" w:cs="Times New Roman"/>
          <w:sz w:val="24"/>
          <w:szCs w:val="24"/>
          <w:lang w:eastAsia="ru-RU"/>
        </w:rPr>
        <w:t>Дисконтную карту предъявило третье лицо, не являющееся владельцем дисконтной карт;</w:t>
      </w:r>
    </w:p>
    <w:p w14:paraId="0B9F8B64" w14:textId="77777777" w:rsidR="000D7577" w:rsidRPr="000D7577" w:rsidRDefault="000D7577" w:rsidP="000D7577">
      <w:pPr>
        <w:pStyle w:val="a3"/>
        <w:numPr>
          <w:ilvl w:val="2"/>
          <w:numId w:val="5"/>
        </w:numPr>
        <w:ind w:left="0" w:firstLine="567"/>
        <w:jc w:val="both"/>
        <w:rPr>
          <w:rFonts w:ascii="Times New Roman" w:hAnsi="Times New Roman" w:cs="Times New Roman"/>
          <w:sz w:val="24"/>
          <w:szCs w:val="24"/>
          <w:lang w:eastAsia="ru-RU"/>
        </w:rPr>
      </w:pPr>
      <w:r w:rsidRPr="000D7577">
        <w:rPr>
          <w:rFonts w:ascii="Times New Roman" w:hAnsi="Times New Roman" w:cs="Times New Roman"/>
          <w:sz w:val="24"/>
          <w:szCs w:val="24"/>
          <w:lang w:eastAsia="ru-RU"/>
        </w:rPr>
        <w:t>Дисконтная карта заблокирована.</w:t>
      </w:r>
    </w:p>
    <w:p w14:paraId="02B3407E" w14:textId="77777777" w:rsidR="000D7577" w:rsidRDefault="000D7577" w:rsidP="000D7577">
      <w:pPr>
        <w:pStyle w:val="a3"/>
        <w:numPr>
          <w:ilvl w:val="1"/>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0D7577">
        <w:rPr>
          <w:rFonts w:ascii="Times New Roman" w:hAnsi="Times New Roman" w:cs="Times New Roman"/>
          <w:sz w:val="24"/>
          <w:szCs w:val="24"/>
          <w:lang w:eastAsia="ru-RU"/>
        </w:rPr>
        <w:t>ннулировать дисконтную карту, если она не используется более двенадцати месяцев подряд без уважительных причин, если владелец нарушает правила использования дисконтной карты, в связи с форс-мажорными обстоятельствами.</w:t>
      </w:r>
    </w:p>
    <w:p w14:paraId="31BDC7FD" w14:textId="77777777" w:rsidR="000D7577" w:rsidRDefault="000D7577" w:rsidP="000D7577">
      <w:pPr>
        <w:pStyle w:val="a3"/>
        <w:numPr>
          <w:ilvl w:val="1"/>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Отказать в замене утерянной карты на новую, в случае утери карты более трех раз в течение шести месяцев.</w:t>
      </w:r>
    </w:p>
    <w:p w14:paraId="58AE00D0" w14:textId="77777777" w:rsidR="00A07C6C" w:rsidRDefault="00A07C6C" w:rsidP="000D7577">
      <w:pPr>
        <w:pStyle w:val="a3"/>
        <w:numPr>
          <w:ilvl w:val="1"/>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Прекратить проведение акции «Охота на драматургов» известив Владельца дисконтной карты не менее чем за 15 (пятнадцать) календарных дней до даты прекращения акции, одним из следующих способов:</w:t>
      </w:r>
    </w:p>
    <w:p w14:paraId="26621C7B" w14:textId="77777777" w:rsidR="00A07C6C" w:rsidRDefault="00A07C6C" w:rsidP="00A07C6C">
      <w:pPr>
        <w:pStyle w:val="a3"/>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размещение информации в кассе Театра;</w:t>
      </w:r>
    </w:p>
    <w:p w14:paraId="1CEB6A43" w14:textId="77777777" w:rsidR="00A07C6C" w:rsidRDefault="00A07C6C" w:rsidP="00A07C6C">
      <w:pPr>
        <w:pStyle w:val="a3"/>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размещением информации на сайте Театра </w:t>
      </w:r>
      <w:hyperlink r:id="rId14" w:history="1">
        <w:r w:rsidRPr="00381DC7">
          <w:rPr>
            <w:rStyle w:val="a4"/>
            <w:rFonts w:ascii="Times New Roman" w:hAnsi="Times New Roman" w:cs="Times New Roman"/>
            <w:sz w:val="24"/>
            <w:szCs w:val="24"/>
            <w:lang w:val="en-US" w:eastAsia="ru-RU"/>
          </w:rPr>
          <w:t>www</w:t>
        </w:r>
        <w:r w:rsidRPr="00381DC7">
          <w:rPr>
            <w:rStyle w:val="a4"/>
            <w:rFonts w:ascii="Times New Roman" w:hAnsi="Times New Roman" w:cs="Times New Roman"/>
            <w:sz w:val="24"/>
            <w:szCs w:val="24"/>
            <w:lang w:eastAsia="ru-RU"/>
          </w:rPr>
          <w:t>.</w:t>
        </w:r>
        <w:r w:rsidRPr="00381DC7">
          <w:rPr>
            <w:rStyle w:val="a4"/>
            <w:rFonts w:ascii="Times New Roman" w:hAnsi="Times New Roman" w:cs="Times New Roman"/>
            <w:sz w:val="24"/>
            <w:szCs w:val="24"/>
            <w:lang w:val="en-US" w:eastAsia="ru-RU"/>
          </w:rPr>
          <w:t>pkteatr</w:t>
        </w:r>
        <w:r w:rsidRPr="00381DC7">
          <w:rPr>
            <w:rStyle w:val="a4"/>
            <w:rFonts w:ascii="Times New Roman" w:hAnsi="Times New Roman" w:cs="Times New Roman"/>
            <w:sz w:val="24"/>
            <w:szCs w:val="24"/>
            <w:lang w:eastAsia="ru-RU"/>
          </w:rPr>
          <w:t>.</w:t>
        </w:r>
        <w:r w:rsidRPr="00381DC7">
          <w:rPr>
            <w:rStyle w:val="a4"/>
            <w:rFonts w:ascii="Times New Roman" w:hAnsi="Times New Roman" w:cs="Times New Roman"/>
            <w:sz w:val="24"/>
            <w:szCs w:val="24"/>
            <w:lang w:val="en-US" w:eastAsia="ru-RU"/>
          </w:rPr>
          <w:t>ru</w:t>
        </w:r>
      </w:hyperlink>
      <w:r>
        <w:rPr>
          <w:rFonts w:ascii="Times New Roman" w:hAnsi="Times New Roman" w:cs="Times New Roman"/>
          <w:sz w:val="24"/>
          <w:szCs w:val="24"/>
          <w:lang w:eastAsia="ru-RU"/>
        </w:rPr>
        <w:t>, в социальных сетях;</w:t>
      </w:r>
    </w:p>
    <w:p w14:paraId="0E583C13" w14:textId="77777777" w:rsidR="00A07C6C" w:rsidRPr="00A07C6C" w:rsidRDefault="00A07C6C" w:rsidP="00A07C6C">
      <w:pPr>
        <w:pStyle w:val="a3"/>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B2B19">
        <w:rPr>
          <w:rFonts w:ascii="Times New Roman" w:hAnsi="Times New Roman" w:cs="Times New Roman"/>
          <w:sz w:val="24"/>
          <w:szCs w:val="24"/>
          <w:lang w:eastAsia="ru-RU"/>
        </w:rPr>
        <w:t>информационная рассылка</w:t>
      </w:r>
      <w:r>
        <w:rPr>
          <w:rFonts w:ascii="Times New Roman" w:hAnsi="Times New Roman" w:cs="Times New Roman"/>
          <w:sz w:val="24"/>
          <w:szCs w:val="24"/>
          <w:lang w:eastAsia="ru-RU"/>
        </w:rPr>
        <w:t>.</w:t>
      </w:r>
    </w:p>
    <w:p w14:paraId="6A054D10" w14:textId="77777777" w:rsidR="000D7577" w:rsidRPr="000D7577" w:rsidRDefault="000D7577" w:rsidP="000D7577">
      <w:pPr>
        <w:pStyle w:val="a3"/>
        <w:ind w:left="567"/>
        <w:jc w:val="both"/>
        <w:rPr>
          <w:rFonts w:ascii="Times New Roman" w:hAnsi="Times New Roman" w:cs="Times New Roman"/>
          <w:sz w:val="24"/>
          <w:szCs w:val="24"/>
          <w:lang w:eastAsia="ru-RU"/>
        </w:rPr>
      </w:pPr>
    </w:p>
    <w:p w14:paraId="686A4670" w14:textId="77777777" w:rsidR="000D7577" w:rsidRDefault="00A07C6C" w:rsidP="00124254">
      <w:pPr>
        <w:pStyle w:val="a3"/>
        <w:numPr>
          <w:ilvl w:val="0"/>
          <w:numId w:val="5"/>
        </w:num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Претензионный порядок</w:t>
      </w:r>
    </w:p>
    <w:p w14:paraId="501D188B" w14:textId="77777777" w:rsidR="00A07C6C" w:rsidRDefault="00A07C6C" w:rsidP="00A07C6C">
      <w:pPr>
        <w:pStyle w:val="a3"/>
        <w:numPr>
          <w:ilvl w:val="1"/>
          <w:numId w:val="5"/>
        </w:numPr>
        <w:ind w:left="0" w:firstLine="567"/>
        <w:jc w:val="both"/>
        <w:rPr>
          <w:rFonts w:ascii="Times New Roman" w:hAnsi="Times New Roman" w:cs="Times New Roman"/>
          <w:sz w:val="24"/>
          <w:szCs w:val="24"/>
          <w:lang w:eastAsia="ru-RU"/>
        </w:rPr>
      </w:pPr>
      <w:r w:rsidRPr="00A07C6C">
        <w:rPr>
          <w:rFonts w:ascii="Times New Roman" w:hAnsi="Times New Roman" w:cs="Times New Roman"/>
          <w:sz w:val="24"/>
          <w:szCs w:val="24"/>
          <w:lang w:eastAsia="ru-RU"/>
        </w:rPr>
        <w:t xml:space="preserve">В случае необоснованного отказа владельцу дисконтной карты в предоставлении скидки, последний вправе обратиться в администрацию театра по адресу: Санкт-Петербург, Мучной пер., дом </w:t>
      </w:r>
      <w:r w:rsidR="00AA17EB">
        <w:rPr>
          <w:rFonts w:ascii="Times New Roman" w:hAnsi="Times New Roman" w:cs="Times New Roman"/>
          <w:sz w:val="24"/>
          <w:szCs w:val="24"/>
          <w:lang w:eastAsia="ru-RU"/>
        </w:rPr>
        <w:t>9/</w:t>
      </w:r>
      <w:r w:rsidRPr="00A07C6C">
        <w:rPr>
          <w:rFonts w:ascii="Times New Roman" w:hAnsi="Times New Roman" w:cs="Times New Roman"/>
          <w:sz w:val="24"/>
          <w:szCs w:val="24"/>
          <w:lang w:eastAsia="ru-RU"/>
        </w:rPr>
        <w:t xml:space="preserve">27, телефон +7(812)310-33-09 (доб. 113), предоставив следующие документы: </w:t>
      </w:r>
    </w:p>
    <w:p w14:paraId="07436EE1" w14:textId="77777777" w:rsidR="00A07C6C" w:rsidRDefault="00A07C6C" w:rsidP="00A07C6C">
      <w:pPr>
        <w:pStyle w:val="a3"/>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A07C6C">
        <w:rPr>
          <w:rFonts w:ascii="Times New Roman" w:hAnsi="Times New Roman" w:cs="Times New Roman"/>
          <w:sz w:val="24"/>
          <w:szCs w:val="24"/>
          <w:lang w:eastAsia="ru-RU"/>
        </w:rPr>
        <w:t xml:space="preserve"> заявление о факте непредставления скидки;</w:t>
      </w:r>
    </w:p>
    <w:p w14:paraId="4101742C" w14:textId="77777777" w:rsidR="00A07C6C" w:rsidRDefault="00A07C6C" w:rsidP="00A07C6C">
      <w:pPr>
        <w:pStyle w:val="a3"/>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07C6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действительную дисконтную карту.</w:t>
      </w:r>
    </w:p>
    <w:p w14:paraId="6FD28BEE" w14:textId="77777777" w:rsidR="00AA17EB" w:rsidRDefault="00A07C6C" w:rsidP="00A07C6C">
      <w:pPr>
        <w:pStyle w:val="a3"/>
        <w:numPr>
          <w:ilvl w:val="1"/>
          <w:numId w:val="5"/>
        </w:numPr>
        <w:ind w:left="0" w:firstLine="567"/>
        <w:jc w:val="both"/>
        <w:rPr>
          <w:rFonts w:ascii="Times New Roman" w:hAnsi="Times New Roman" w:cs="Times New Roman"/>
          <w:sz w:val="24"/>
          <w:szCs w:val="24"/>
          <w:lang w:eastAsia="ru-RU"/>
        </w:rPr>
      </w:pPr>
      <w:r w:rsidRPr="00A07C6C">
        <w:rPr>
          <w:rFonts w:ascii="Times New Roman" w:hAnsi="Times New Roman" w:cs="Times New Roman"/>
          <w:sz w:val="24"/>
          <w:szCs w:val="24"/>
          <w:lang w:eastAsia="ru-RU"/>
        </w:rPr>
        <w:t xml:space="preserve">Претензии </w:t>
      </w:r>
      <w:r>
        <w:rPr>
          <w:rFonts w:ascii="Times New Roman" w:hAnsi="Times New Roman" w:cs="Times New Roman"/>
          <w:sz w:val="24"/>
          <w:szCs w:val="24"/>
          <w:lang w:eastAsia="ru-RU"/>
        </w:rPr>
        <w:t>Владельца дисконтной карты</w:t>
      </w:r>
      <w:r w:rsidRPr="00A07C6C">
        <w:rPr>
          <w:rFonts w:ascii="Times New Roman" w:hAnsi="Times New Roman" w:cs="Times New Roman"/>
          <w:sz w:val="24"/>
          <w:szCs w:val="24"/>
          <w:lang w:eastAsia="ru-RU"/>
        </w:rPr>
        <w:t xml:space="preserve"> на неправильность подсчёта накоплений суммы покупок по его дисконтной карте рассматриваются при предоставлении документов, подтверждающих совершенные им покупки и оказанные ему услуги. </w:t>
      </w:r>
    </w:p>
    <w:p w14:paraId="7B4F2264" w14:textId="77777777" w:rsidR="00A07C6C" w:rsidRPr="00A07C6C" w:rsidRDefault="00AA17EB" w:rsidP="00A07C6C">
      <w:pPr>
        <w:pStyle w:val="a3"/>
        <w:numPr>
          <w:ilvl w:val="1"/>
          <w:numId w:val="5"/>
        </w:numPr>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Претензии Театром рассматриваются в срок 14 календарных дней.</w:t>
      </w:r>
    </w:p>
    <w:p w14:paraId="25E75D20" w14:textId="7D4A15D6" w:rsidR="00A07C6C" w:rsidRDefault="00A07C6C" w:rsidP="00A07C6C">
      <w:pPr>
        <w:pStyle w:val="a3"/>
        <w:ind w:left="567"/>
        <w:jc w:val="both"/>
        <w:rPr>
          <w:rFonts w:ascii="Times New Roman" w:hAnsi="Times New Roman" w:cs="Times New Roman"/>
          <w:sz w:val="24"/>
          <w:szCs w:val="24"/>
          <w:lang w:eastAsia="ru-RU"/>
        </w:rPr>
      </w:pPr>
    </w:p>
    <w:p w14:paraId="1E34A3F6" w14:textId="6482D986" w:rsidR="00426D2C" w:rsidRDefault="00426D2C" w:rsidP="00A07C6C">
      <w:pPr>
        <w:pStyle w:val="a3"/>
        <w:ind w:left="567"/>
        <w:jc w:val="both"/>
        <w:rPr>
          <w:rFonts w:ascii="Times New Roman" w:hAnsi="Times New Roman" w:cs="Times New Roman"/>
          <w:sz w:val="24"/>
          <w:szCs w:val="24"/>
          <w:lang w:eastAsia="ru-RU"/>
        </w:rPr>
      </w:pPr>
    </w:p>
    <w:p w14:paraId="0ADFDCA0" w14:textId="491F8BAA" w:rsidR="00426D2C" w:rsidRDefault="00426D2C" w:rsidP="00A07C6C">
      <w:pPr>
        <w:pStyle w:val="a3"/>
        <w:ind w:left="567"/>
        <w:jc w:val="both"/>
        <w:rPr>
          <w:rFonts w:ascii="Times New Roman" w:hAnsi="Times New Roman" w:cs="Times New Roman"/>
          <w:sz w:val="24"/>
          <w:szCs w:val="24"/>
          <w:lang w:eastAsia="ru-RU"/>
        </w:rPr>
      </w:pPr>
    </w:p>
    <w:p w14:paraId="5A3DD2AC" w14:textId="10C7E921" w:rsidR="00426D2C" w:rsidRDefault="00426D2C" w:rsidP="00A07C6C">
      <w:pPr>
        <w:pStyle w:val="a3"/>
        <w:ind w:left="567"/>
        <w:jc w:val="both"/>
        <w:rPr>
          <w:rFonts w:ascii="Times New Roman" w:hAnsi="Times New Roman" w:cs="Times New Roman"/>
          <w:sz w:val="24"/>
          <w:szCs w:val="24"/>
          <w:lang w:eastAsia="ru-RU"/>
        </w:rPr>
      </w:pPr>
    </w:p>
    <w:p w14:paraId="604745E4" w14:textId="295130CB" w:rsidR="00426D2C" w:rsidRDefault="00426D2C" w:rsidP="00A07C6C">
      <w:pPr>
        <w:pStyle w:val="a3"/>
        <w:ind w:left="567"/>
        <w:jc w:val="both"/>
        <w:rPr>
          <w:rFonts w:ascii="Times New Roman" w:hAnsi="Times New Roman" w:cs="Times New Roman"/>
          <w:sz w:val="24"/>
          <w:szCs w:val="24"/>
          <w:lang w:eastAsia="ru-RU"/>
        </w:rPr>
      </w:pPr>
    </w:p>
    <w:p w14:paraId="2AC9A3FB" w14:textId="14A48B8F" w:rsidR="00426D2C" w:rsidRDefault="00426D2C" w:rsidP="00A07C6C">
      <w:pPr>
        <w:pStyle w:val="a3"/>
        <w:ind w:left="567"/>
        <w:jc w:val="both"/>
        <w:rPr>
          <w:rFonts w:ascii="Times New Roman" w:hAnsi="Times New Roman" w:cs="Times New Roman"/>
          <w:sz w:val="24"/>
          <w:szCs w:val="24"/>
          <w:lang w:eastAsia="ru-RU"/>
        </w:rPr>
      </w:pPr>
    </w:p>
    <w:p w14:paraId="078AA958" w14:textId="6D8F57E1" w:rsidR="00426D2C" w:rsidRDefault="00426D2C" w:rsidP="00A07C6C">
      <w:pPr>
        <w:pStyle w:val="a3"/>
        <w:ind w:left="567"/>
        <w:jc w:val="both"/>
        <w:rPr>
          <w:rFonts w:ascii="Times New Roman" w:hAnsi="Times New Roman" w:cs="Times New Roman"/>
          <w:sz w:val="24"/>
          <w:szCs w:val="24"/>
          <w:lang w:eastAsia="ru-RU"/>
        </w:rPr>
      </w:pPr>
    </w:p>
    <w:p w14:paraId="2F2B3472" w14:textId="2787CDDC" w:rsidR="00426D2C" w:rsidRDefault="00426D2C" w:rsidP="00A07C6C">
      <w:pPr>
        <w:pStyle w:val="a3"/>
        <w:ind w:left="567"/>
        <w:jc w:val="both"/>
        <w:rPr>
          <w:rFonts w:ascii="Times New Roman" w:hAnsi="Times New Roman" w:cs="Times New Roman"/>
          <w:sz w:val="24"/>
          <w:szCs w:val="24"/>
          <w:lang w:eastAsia="ru-RU"/>
        </w:rPr>
      </w:pPr>
    </w:p>
    <w:p w14:paraId="1FF13F99" w14:textId="05219FC9" w:rsidR="00426D2C" w:rsidRDefault="00426D2C" w:rsidP="00A07C6C">
      <w:pPr>
        <w:pStyle w:val="a3"/>
        <w:ind w:left="567"/>
        <w:jc w:val="both"/>
        <w:rPr>
          <w:rFonts w:ascii="Times New Roman" w:hAnsi="Times New Roman" w:cs="Times New Roman"/>
          <w:sz w:val="24"/>
          <w:szCs w:val="24"/>
          <w:lang w:eastAsia="ru-RU"/>
        </w:rPr>
      </w:pPr>
    </w:p>
    <w:p w14:paraId="75FB9544" w14:textId="4F9A5B32" w:rsidR="00426D2C" w:rsidRDefault="00426D2C" w:rsidP="00A07C6C">
      <w:pPr>
        <w:pStyle w:val="a3"/>
        <w:ind w:left="567"/>
        <w:jc w:val="both"/>
        <w:rPr>
          <w:rFonts w:ascii="Times New Roman" w:hAnsi="Times New Roman" w:cs="Times New Roman"/>
          <w:sz w:val="24"/>
          <w:szCs w:val="24"/>
          <w:lang w:eastAsia="ru-RU"/>
        </w:rPr>
      </w:pPr>
    </w:p>
    <w:p w14:paraId="6FA972FD" w14:textId="52AD4E58" w:rsidR="00426D2C" w:rsidRDefault="00426D2C" w:rsidP="00A07C6C">
      <w:pPr>
        <w:pStyle w:val="a3"/>
        <w:ind w:left="567"/>
        <w:jc w:val="both"/>
        <w:rPr>
          <w:rFonts w:ascii="Times New Roman" w:hAnsi="Times New Roman" w:cs="Times New Roman"/>
          <w:sz w:val="24"/>
          <w:szCs w:val="24"/>
          <w:lang w:eastAsia="ru-RU"/>
        </w:rPr>
      </w:pPr>
    </w:p>
    <w:p w14:paraId="5DA35850" w14:textId="5E7FE6CD" w:rsidR="00426D2C" w:rsidRDefault="00426D2C" w:rsidP="00A07C6C">
      <w:pPr>
        <w:pStyle w:val="a3"/>
        <w:ind w:left="567"/>
        <w:jc w:val="both"/>
        <w:rPr>
          <w:rFonts w:ascii="Times New Roman" w:hAnsi="Times New Roman" w:cs="Times New Roman"/>
          <w:sz w:val="24"/>
          <w:szCs w:val="24"/>
          <w:lang w:eastAsia="ru-RU"/>
        </w:rPr>
      </w:pPr>
    </w:p>
    <w:p w14:paraId="6BC63C55" w14:textId="2F057E5E" w:rsidR="00426D2C" w:rsidRDefault="00426D2C" w:rsidP="00A07C6C">
      <w:pPr>
        <w:pStyle w:val="a3"/>
        <w:ind w:left="567"/>
        <w:jc w:val="both"/>
        <w:rPr>
          <w:rFonts w:ascii="Times New Roman" w:hAnsi="Times New Roman" w:cs="Times New Roman"/>
          <w:sz w:val="24"/>
          <w:szCs w:val="24"/>
          <w:lang w:eastAsia="ru-RU"/>
        </w:rPr>
      </w:pPr>
    </w:p>
    <w:p w14:paraId="00CDAECC" w14:textId="6DB788FF" w:rsidR="00426D2C" w:rsidRDefault="00426D2C" w:rsidP="00A07C6C">
      <w:pPr>
        <w:pStyle w:val="a3"/>
        <w:ind w:left="567"/>
        <w:jc w:val="both"/>
        <w:rPr>
          <w:rFonts w:ascii="Times New Roman" w:hAnsi="Times New Roman" w:cs="Times New Roman"/>
          <w:sz w:val="24"/>
          <w:szCs w:val="24"/>
          <w:lang w:eastAsia="ru-RU"/>
        </w:rPr>
      </w:pPr>
    </w:p>
    <w:p w14:paraId="350F8404" w14:textId="2F4869B1" w:rsidR="00426D2C" w:rsidRDefault="00426D2C" w:rsidP="00A07C6C">
      <w:pPr>
        <w:pStyle w:val="a3"/>
        <w:ind w:left="567"/>
        <w:jc w:val="both"/>
        <w:rPr>
          <w:rFonts w:ascii="Times New Roman" w:hAnsi="Times New Roman" w:cs="Times New Roman"/>
          <w:sz w:val="24"/>
          <w:szCs w:val="24"/>
          <w:lang w:eastAsia="ru-RU"/>
        </w:rPr>
      </w:pPr>
    </w:p>
    <w:p w14:paraId="080B75C9" w14:textId="3AB24243" w:rsidR="00426D2C" w:rsidRDefault="00426D2C" w:rsidP="00A07C6C">
      <w:pPr>
        <w:pStyle w:val="a3"/>
        <w:ind w:left="567"/>
        <w:jc w:val="both"/>
        <w:rPr>
          <w:rFonts w:ascii="Times New Roman" w:hAnsi="Times New Roman" w:cs="Times New Roman"/>
          <w:sz w:val="24"/>
          <w:szCs w:val="24"/>
          <w:lang w:eastAsia="ru-RU"/>
        </w:rPr>
      </w:pPr>
    </w:p>
    <w:p w14:paraId="63A4DE8D" w14:textId="46FABBBC" w:rsidR="00426D2C" w:rsidRDefault="00426D2C" w:rsidP="00A07C6C">
      <w:pPr>
        <w:pStyle w:val="a3"/>
        <w:ind w:left="567"/>
        <w:jc w:val="both"/>
        <w:rPr>
          <w:rFonts w:ascii="Times New Roman" w:hAnsi="Times New Roman" w:cs="Times New Roman"/>
          <w:sz w:val="24"/>
          <w:szCs w:val="24"/>
          <w:lang w:eastAsia="ru-RU"/>
        </w:rPr>
      </w:pPr>
    </w:p>
    <w:p w14:paraId="1C010672" w14:textId="6E611383" w:rsidR="00426D2C" w:rsidRDefault="00426D2C" w:rsidP="00A07C6C">
      <w:pPr>
        <w:pStyle w:val="a3"/>
        <w:ind w:left="567"/>
        <w:jc w:val="both"/>
        <w:rPr>
          <w:rFonts w:ascii="Times New Roman" w:hAnsi="Times New Roman" w:cs="Times New Roman"/>
          <w:sz w:val="24"/>
          <w:szCs w:val="24"/>
          <w:lang w:eastAsia="ru-RU"/>
        </w:rPr>
      </w:pPr>
    </w:p>
    <w:p w14:paraId="1D36691A" w14:textId="4B6ABC1F" w:rsidR="00426D2C" w:rsidRDefault="00426D2C" w:rsidP="00A07C6C">
      <w:pPr>
        <w:pStyle w:val="a3"/>
        <w:ind w:left="567"/>
        <w:jc w:val="both"/>
        <w:rPr>
          <w:rFonts w:ascii="Times New Roman" w:hAnsi="Times New Roman" w:cs="Times New Roman"/>
          <w:sz w:val="24"/>
          <w:szCs w:val="24"/>
          <w:lang w:eastAsia="ru-RU"/>
        </w:rPr>
      </w:pPr>
    </w:p>
    <w:p w14:paraId="58BFDB82" w14:textId="5354F9CB" w:rsidR="00426D2C" w:rsidRDefault="00426D2C" w:rsidP="00A07C6C">
      <w:pPr>
        <w:pStyle w:val="a3"/>
        <w:ind w:left="567"/>
        <w:jc w:val="both"/>
        <w:rPr>
          <w:rFonts w:ascii="Times New Roman" w:hAnsi="Times New Roman" w:cs="Times New Roman"/>
          <w:sz w:val="24"/>
          <w:szCs w:val="24"/>
          <w:lang w:eastAsia="ru-RU"/>
        </w:rPr>
      </w:pPr>
    </w:p>
    <w:p w14:paraId="7DFFCC57" w14:textId="594F1F83" w:rsidR="00426D2C" w:rsidRDefault="00426D2C" w:rsidP="00A07C6C">
      <w:pPr>
        <w:pStyle w:val="a3"/>
        <w:ind w:left="567"/>
        <w:jc w:val="both"/>
        <w:rPr>
          <w:rFonts w:ascii="Times New Roman" w:hAnsi="Times New Roman" w:cs="Times New Roman"/>
          <w:sz w:val="24"/>
          <w:szCs w:val="24"/>
          <w:lang w:eastAsia="ru-RU"/>
        </w:rPr>
      </w:pPr>
    </w:p>
    <w:p w14:paraId="4B78D2CF" w14:textId="753C3074" w:rsidR="00426D2C" w:rsidRDefault="00426D2C" w:rsidP="00A07C6C">
      <w:pPr>
        <w:pStyle w:val="a3"/>
        <w:ind w:left="567"/>
        <w:jc w:val="both"/>
        <w:rPr>
          <w:rFonts w:ascii="Times New Roman" w:hAnsi="Times New Roman" w:cs="Times New Roman"/>
          <w:sz w:val="24"/>
          <w:szCs w:val="24"/>
          <w:lang w:eastAsia="ru-RU"/>
        </w:rPr>
      </w:pPr>
    </w:p>
    <w:p w14:paraId="211BC981" w14:textId="420E1AFA" w:rsidR="00426D2C" w:rsidRDefault="00426D2C" w:rsidP="00A07C6C">
      <w:pPr>
        <w:pStyle w:val="a3"/>
        <w:ind w:left="567"/>
        <w:jc w:val="both"/>
        <w:rPr>
          <w:rFonts w:ascii="Times New Roman" w:hAnsi="Times New Roman" w:cs="Times New Roman"/>
          <w:sz w:val="24"/>
          <w:szCs w:val="24"/>
          <w:lang w:eastAsia="ru-RU"/>
        </w:rPr>
      </w:pPr>
    </w:p>
    <w:p w14:paraId="322DBCBE" w14:textId="1FAE8949" w:rsidR="00426D2C" w:rsidRDefault="00426D2C" w:rsidP="00A07C6C">
      <w:pPr>
        <w:pStyle w:val="a3"/>
        <w:ind w:left="567"/>
        <w:jc w:val="both"/>
        <w:rPr>
          <w:rFonts w:ascii="Times New Roman" w:hAnsi="Times New Roman" w:cs="Times New Roman"/>
          <w:sz w:val="24"/>
          <w:szCs w:val="24"/>
          <w:lang w:eastAsia="ru-RU"/>
        </w:rPr>
      </w:pPr>
    </w:p>
    <w:p w14:paraId="05D57B35" w14:textId="69E450E1" w:rsidR="00426D2C" w:rsidRDefault="00426D2C" w:rsidP="00A07C6C">
      <w:pPr>
        <w:pStyle w:val="a3"/>
        <w:ind w:left="567"/>
        <w:jc w:val="both"/>
        <w:rPr>
          <w:rFonts w:ascii="Times New Roman" w:hAnsi="Times New Roman" w:cs="Times New Roman"/>
          <w:sz w:val="24"/>
          <w:szCs w:val="24"/>
          <w:lang w:eastAsia="ru-RU"/>
        </w:rPr>
      </w:pPr>
    </w:p>
    <w:p w14:paraId="76FFC384" w14:textId="4CFCA1DA" w:rsidR="00426D2C" w:rsidRDefault="00426D2C" w:rsidP="00A07C6C">
      <w:pPr>
        <w:pStyle w:val="a3"/>
        <w:ind w:left="567"/>
        <w:jc w:val="both"/>
        <w:rPr>
          <w:rFonts w:ascii="Times New Roman" w:hAnsi="Times New Roman" w:cs="Times New Roman"/>
          <w:sz w:val="24"/>
          <w:szCs w:val="24"/>
          <w:lang w:eastAsia="ru-RU"/>
        </w:rPr>
      </w:pPr>
    </w:p>
    <w:p w14:paraId="12DA0EA0" w14:textId="526FCF37" w:rsidR="00426D2C" w:rsidRDefault="00426D2C" w:rsidP="00A07C6C">
      <w:pPr>
        <w:pStyle w:val="a3"/>
        <w:ind w:left="567"/>
        <w:jc w:val="both"/>
        <w:rPr>
          <w:rFonts w:ascii="Times New Roman" w:hAnsi="Times New Roman" w:cs="Times New Roman"/>
          <w:sz w:val="24"/>
          <w:szCs w:val="24"/>
          <w:lang w:eastAsia="ru-RU"/>
        </w:rPr>
      </w:pPr>
    </w:p>
    <w:p w14:paraId="266D4893" w14:textId="4985EFD7" w:rsidR="00426D2C" w:rsidRDefault="00426D2C" w:rsidP="00A07C6C">
      <w:pPr>
        <w:pStyle w:val="a3"/>
        <w:ind w:left="567"/>
        <w:jc w:val="both"/>
        <w:rPr>
          <w:rFonts w:ascii="Times New Roman" w:hAnsi="Times New Roman" w:cs="Times New Roman"/>
          <w:sz w:val="24"/>
          <w:szCs w:val="24"/>
          <w:lang w:eastAsia="ru-RU"/>
        </w:rPr>
      </w:pPr>
    </w:p>
    <w:p w14:paraId="324EED0A" w14:textId="18E85B9F" w:rsidR="00426D2C" w:rsidRDefault="00426D2C" w:rsidP="00A07C6C">
      <w:pPr>
        <w:pStyle w:val="a3"/>
        <w:ind w:left="567"/>
        <w:jc w:val="both"/>
        <w:rPr>
          <w:rFonts w:ascii="Times New Roman" w:hAnsi="Times New Roman" w:cs="Times New Roman"/>
          <w:sz w:val="24"/>
          <w:szCs w:val="24"/>
          <w:lang w:eastAsia="ru-RU"/>
        </w:rPr>
      </w:pPr>
    </w:p>
    <w:p w14:paraId="250FA513" w14:textId="643C9A39" w:rsidR="00426D2C" w:rsidRDefault="00426D2C" w:rsidP="00A07C6C">
      <w:pPr>
        <w:pStyle w:val="a3"/>
        <w:ind w:left="567"/>
        <w:jc w:val="both"/>
        <w:rPr>
          <w:rFonts w:ascii="Times New Roman" w:hAnsi="Times New Roman" w:cs="Times New Roman"/>
          <w:sz w:val="24"/>
          <w:szCs w:val="24"/>
          <w:lang w:eastAsia="ru-RU"/>
        </w:rPr>
      </w:pPr>
    </w:p>
    <w:p w14:paraId="03F57220" w14:textId="7A27DAF0" w:rsidR="00426D2C" w:rsidRDefault="00426D2C" w:rsidP="00A07C6C">
      <w:pPr>
        <w:pStyle w:val="a3"/>
        <w:ind w:left="567"/>
        <w:jc w:val="both"/>
        <w:rPr>
          <w:rFonts w:ascii="Times New Roman" w:hAnsi="Times New Roman" w:cs="Times New Roman"/>
          <w:sz w:val="24"/>
          <w:szCs w:val="24"/>
          <w:lang w:eastAsia="ru-RU"/>
        </w:rPr>
      </w:pPr>
    </w:p>
    <w:p w14:paraId="6607148F" w14:textId="38AC9707" w:rsidR="00426D2C" w:rsidRDefault="00426D2C" w:rsidP="00A07C6C">
      <w:pPr>
        <w:pStyle w:val="a3"/>
        <w:ind w:left="567"/>
        <w:jc w:val="both"/>
        <w:rPr>
          <w:rFonts w:ascii="Times New Roman" w:hAnsi="Times New Roman" w:cs="Times New Roman"/>
          <w:sz w:val="24"/>
          <w:szCs w:val="24"/>
          <w:lang w:eastAsia="ru-RU"/>
        </w:rPr>
      </w:pPr>
    </w:p>
    <w:p w14:paraId="502AC2A8" w14:textId="137A7C14" w:rsidR="00426D2C" w:rsidRDefault="00426D2C" w:rsidP="00A07C6C">
      <w:pPr>
        <w:pStyle w:val="a3"/>
        <w:ind w:left="567"/>
        <w:jc w:val="both"/>
        <w:rPr>
          <w:rFonts w:ascii="Times New Roman" w:hAnsi="Times New Roman" w:cs="Times New Roman"/>
          <w:sz w:val="24"/>
          <w:szCs w:val="24"/>
          <w:lang w:eastAsia="ru-RU"/>
        </w:rPr>
      </w:pPr>
    </w:p>
    <w:p w14:paraId="5CF6C4F5" w14:textId="01EEE5F7" w:rsidR="00426D2C" w:rsidRDefault="00426D2C" w:rsidP="00A07C6C">
      <w:pPr>
        <w:pStyle w:val="a3"/>
        <w:ind w:left="567"/>
        <w:jc w:val="both"/>
        <w:rPr>
          <w:rFonts w:ascii="Times New Roman" w:hAnsi="Times New Roman" w:cs="Times New Roman"/>
          <w:sz w:val="24"/>
          <w:szCs w:val="24"/>
          <w:lang w:eastAsia="ru-RU"/>
        </w:rPr>
      </w:pPr>
    </w:p>
    <w:p w14:paraId="44F8EAFB" w14:textId="1C5B6625" w:rsidR="00426D2C" w:rsidRDefault="00426D2C" w:rsidP="00A07C6C">
      <w:pPr>
        <w:pStyle w:val="a3"/>
        <w:ind w:left="567"/>
        <w:jc w:val="both"/>
        <w:rPr>
          <w:rFonts w:ascii="Times New Roman" w:hAnsi="Times New Roman" w:cs="Times New Roman"/>
          <w:sz w:val="24"/>
          <w:szCs w:val="24"/>
          <w:lang w:eastAsia="ru-RU"/>
        </w:rPr>
      </w:pPr>
    </w:p>
    <w:p w14:paraId="796A6471" w14:textId="019C3C70" w:rsidR="00426D2C" w:rsidRDefault="00426D2C" w:rsidP="00A07C6C">
      <w:pPr>
        <w:pStyle w:val="a3"/>
        <w:ind w:left="567"/>
        <w:jc w:val="both"/>
        <w:rPr>
          <w:rFonts w:ascii="Times New Roman" w:hAnsi="Times New Roman" w:cs="Times New Roman"/>
          <w:sz w:val="24"/>
          <w:szCs w:val="24"/>
          <w:lang w:eastAsia="ru-RU"/>
        </w:rPr>
      </w:pPr>
    </w:p>
    <w:p w14:paraId="61C7520D" w14:textId="36A3B3DC" w:rsidR="00426D2C" w:rsidRDefault="00426D2C" w:rsidP="00A07C6C">
      <w:pPr>
        <w:pStyle w:val="a3"/>
        <w:ind w:left="567"/>
        <w:jc w:val="both"/>
        <w:rPr>
          <w:rFonts w:ascii="Times New Roman" w:hAnsi="Times New Roman" w:cs="Times New Roman"/>
          <w:sz w:val="24"/>
          <w:szCs w:val="24"/>
          <w:lang w:eastAsia="ru-RU"/>
        </w:rPr>
      </w:pPr>
    </w:p>
    <w:p w14:paraId="4137DCE2" w14:textId="17219B67" w:rsidR="00426D2C" w:rsidRDefault="00426D2C" w:rsidP="00A07C6C">
      <w:pPr>
        <w:pStyle w:val="a3"/>
        <w:ind w:left="567"/>
        <w:jc w:val="both"/>
        <w:rPr>
          <w:rFonts w:ascii="Times New Roman" w:hAnsi="Times New Roman" w:cs="Times New Roman"/>
          <w:sz w:val="24"/>
          <w:szCs w:val="24"/>
          <w:lang w:eastAsia="ru-RU"/>
        </w:rPr>
      </w:pPr>
    </w:p>
    <w:p w14:paraId="7F5374F6" w14:textId="3FBB0A90" w:rsidR="00426D2C" w:rsidRDefault="00426D2C" w:rsidP="00A07C6C">
      <w:pPr>
        <w:pStyle w:val="a3"/>
        <w:ind w:left="567"/>
        <w:jc w:val="both"/>
        <w:rPr>
          <w:rFonts w:ascii="Times New Roman" w:hAnsi="Times New Roman" w:cs="Times New Roman"/>
          <w:sz w:val="24"/>
          <w:szCs w:val="24"/>
          <w:lang w:eastAsia="ru-RU"/>
        </w:rPr>
      </w:pPr>
    </w:p>
    <w:p w14:paraId="05910045" w14:textId="26C41542" w:rsidR="00426D2C" w:rsidRDefault="00426D2C" w:rsidP="00A07C6C">
      <w:pPr>
        <w:pStyle w:val="a3"/>
        <w:ind w:left="567"/>
        <w:jc w:val="both"/>
        <w:rPr>
          <w:rFonts w:ascii="Times New Roman" w:hAnsi="Times New Roman" w:cs="Times New Roman"/>
          <w:sz w:val="24"/>
          <w:szCs w:val="24"/>
          <w:lang w:eastAsia="ru-RU"/>
        </w:rPr>
      </w:pPr>
    </w:p>
    <w:p w14:paraId="4B7055AD" w14:textId="2F939960" w:rsidR="00426D2C" w:rsidRDefault="00426D2C" w:rsidP="00A07C6C">
      <w:pPr>
        <w:pStyle w:val="a3"/>
        <w:ind w:left="567"/>
        <w:jc w:val="both"/>
        <w:rPr>
          <w:rFonts w:ascii="Times New Roman" w:hAnsi="Times New Roman" w:cs="Times New Roman"/>
          <w:sz w:val="24"/>
          <w:szCs w:val="24"/>
          <w:lang w:eastAsia="ru-RU"/>
        </w:rPr>
      </w:pPr>
    </w:p>
    <w:p w14:paraId="4C6FD54F" w14:textId="795724F1" w:rsidR="00426D2C" w:rsidRDefault="00426D2C" w:rsidP="00A07C6C">
      <w:pPr>
        <w:pStyle w:val="a3"/>
        <w:ind w:left="567"/>
        <w:jc w:val="both"/>
        <w:rPr>
          <w:rFonts w:ascii="Times New Roman" w:hAnsi="Times New Roman" w:cs="Times New Roman"/>
          <w:sz w:val="24"/>
          <w:szCs w:val="24"/>
          <w:lang w:eastAsia="ru-RU"/>
        </w:rPr>
      </w:pPr>
    </w:p>
    <w:p w14:paraId="1F312B50" w14:textId="3C5755FC" w:rsidR="00426D2C" w:rsidRDefault="00426D2C" w:rsidP="00A07C6C">
      <w:pPr>
        <w:pStyle w:val="a3"/>
        <w:ind w:left="567"/>
        <w:jc w:val="both"/>
        <w:rPr>
          <w:rFonts w:ascii="Times New Roman" w:hAnsi="Times New Roman" w:cs="Times New Roman"/>
          <w:sz w:val="24"/>
          <w:szCs w:val="24"/>
          <w:lang w:eastAsia="ru-RU"/>
        </w:rPr>
      </w:pPr>
    </w:p>
    <w:p w14:paraId="7D8A67AE" w14:textId="41B874D3" w:rsidR="00426D2C" w:rsidRDefault="00426D2C" w:rsidP="00A07C6C">
      <w:pPr>
        <w:pStyle w:val="a3"/>
        <w:ind w:left="567"/>
        <w:jc w:val="both"/>
        <w:rPr>
          <w:rFonts w:ascii="Times New Roman" w:hAnsi="Times New Roman" w:cs="Times New Roman"/>
          <w:sz w:val="24"/>
          <w:szCs w:val="24"/>
          <w:lang w:eastAsia="ru-RU"/>
        </w:rPr>
      </w:pPr>
    </w:p>
    <w:p w14:paraId="5C668ACF" w14:textId="64E7FDF7" w:rsidR="00426D2C" w:rsidRDefault="00426D2C" w:rsidP="00A07C6C">
      <w:pPr>
        <w:pStyle w:val="a3"/>
        <w:ind w:left="567"/>
        <w:jc w:val="both"/>
        <w:rPr>
          <w:rFonts w:ascii="Times New Roman" w:hAnsi="Times New Roman" w:cs="Times New Roman"/>
          <w:sz w:val="24"/>
          <w:szCs w:val="24"/>
          <w:lang w:eastAsia="ru-RU"/>
        </w:rPr>
      </w:pPr>
    </w:p>
    <w:p w14:paraId="3306D39C" w14:textId="27F0CA36" w:rsidR="00426D2C" w:rsidRDefault="00426D2C" w:rsidP="00A07C6C">
      <w:pPr>
        <w:pStyle w:val="a3"/>
        <w:ind w:left="567"/>
        <w:jc w:val="both"/>
        <w:rPr>
          <w:rFonts w:ascii="Times New Roman" w:hAnsi="Times New Roman" w:cs="Times New Roman"/>
          <w:sz w:val="24"/>
          <w:szCs w:val="24"/>
          <w:lang w:eastAsia="ru-RU"/>
        </w:rPr>
      </w:pPr>
    </w:p>
    <w:p w14:paraId="5B8A387B" w14:textId="4555FFEE" w:rsidR="00426D2C" w:rsidRDefault="009678BD" w:rsidP="00426D2C">
      <w:pPr>
        <w:pStyle w:val="a3"/>
        <w:ind w:left="567"/>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1</w:t>
      </w:r>
      <w:r w:rsidR="00426D2C">
        <w:rPr>
          <w:rFonts w:ascii="Times New Roman" w:hAnsi="Times New Roman" w:cs="Times New Roman"/>
          <w:sz w:val="24"/>
          <w:szCs w:val="24"/>
          <w:lang w:eastAsia="ru-RU"/>
        </w:rPr>
        <w:t xml:space="preserve"> к Положению</w:t>
      </w:r>
    </w:p>
    <w:p w14:paraId="7DAF46BF" w14:textId="4839F6D0" w:rsidR="00426D2C" w:rsidRDefault="00426D2C" w:rsidP="00426D2C">
      <w:pPr>
        <w:pStyle w:val="a3"/>
        <w:ind w:left="567"/>
        <w:jc w:val="right"/>
        <w:rPr>
          <w:rFonts w:ascii="Times New Roman" w:hAnsi="Times New Roman" w:cs="Times New Roman"/>
          <w:sz w:val="24"/>
          <w:szCs w:val="24"/>
          <w:lang w:eastAsia="ru-RU"/>
        </w:rPr>
      </w:pPr>
    </w:p>
    <w:p w14:paraId="72BE52EA" w14:textId="0F481AF1" w:rsidR="00426D2C" w:rsidRDefault="00426D2C" w:rsidP="00426D2C">
      <w:pPr>
        <w:pStyle w:val="a3"/>
        <w:ind w:left="567"/>
        <w:jc w:val="right"/>
        <w:rPr>
          <w:rFonts w:ascii="Times New Roman" w:hAnsi="Times New Roman" w:cs="Times New Roman"/>
          <w:sz w:val="24"/>
          <w:szCs w:val="24"/>
          <w:lang w:val="en-US" w:eastAsia="ru-RU"/>
        </w:rPr>
      </w:pPr>
    </w:p>
    <w:p w14:paraId="2AE46ECE" w14:textId="77777777" w:rsidR="009678BD" w:rsidRPr="009678BD" w:rsidRDefault="009678BD" w:rsidP="009678BD">
      <w:pPr>
        <w:spacing w:after="200" w:line="276" w:lineRule="auto"/>
        <w:rPr>
          <w:rFonts w:ascii="Times New Roman" w:hAnsi="Times New Roman" w:cs="Times New Roman"/>
          <w:b/>
          <w:sz w:val="24"/>
          <w:szCs w:val="24"/>
        </w:rPr>
      </w:pPr>
      <w:r w:rsidRPr="009678BD">
        <w:rPr>
          <w:rFonts w:ascii="Times New Roman" w:hAnsi="Times New Roman" w:cs="Times New Roman"/>
          <w:b/>
          <w:sz w:val="24"/>
          <w:szCs w:val="24"/>
        </w:rPr>
        <w:t>Анкета «Хармс»</w:t>
      </w:r>
    </w:p>
    <w:p w14:paraId="187BAE9A" w14:textId="77777777" w:rsidR="009678BD" w:rsidRPr="009678BD" w:rsidRDefault="009678BD" w:rsidP="009678BD">
      <w:pPr>
        <w:spacing w:after="200" w:line="276" w:lineRule="auto"/>
        <w:rPr>
          <w:rFonts w:ascii="Times New Roman" w:hAnsi="Times New Roman" w:cs="Times New Roman"/>
          <w:color w:val="222222"/>
          <w:sz w:val="24"/>
          <w:szCs w:val="24"/>
          <w:shd w:val="clear" w:color="auto" w:fill="FFFFFF"/>
        </w:rPr>
      </w:pPr>
      <w:r w:rsidRPr="009678BD">
        <w:rPr>
          <w:rFonts w:ascii="Times New Roman" w:hAnsi="Times New Roman" w:cs="Times New Roman"/>
          <w:color w:val="222222"/>
          <w:sz w:val="24"/>
          <w:szCs w:val="24"/>
          <w:shd w:val="clear" w:color="auto" w:fill="FFFFFF"/>
        </w:rPr>
        <w:t>Поздравляем с получением карты «Хармс»! Теперь Вы - лучше всех!</w:t>
      </w:r>
      <w:r w:rsidRPr="009678BD">
        <w:rPr>
          <w:rFonts w:ascii="Times New Roman" w:hAnsi="Times New Roman" w:cs="Times New Roman"/>
          <w:color w:val="222222"/>
          <w:sz w:val="24"/>
          <w:szCs w:val="24"/>
          <w:shd w:val="clear" w:color="auto" w:fill="FFFFFF"/>
        </w:rPr>
        <w:br/>
      </w:r>
      <w:r w:rsidRPr="009678BD">
        <w:rPr>
          <w:rFonts w:ascii="Times New Roman" w:hAnsi="Times New Roman" w:cs="Times New Roman"/>
          <w:color w:val="222222"/>
          <w:sz w:val="24"/>
          <w:szCs w:val="24"/>
          <w:shd w:val="clear" w:color="auto" w:fill="FFFFFF"/>
        </w:rPr>
        <w:br/>
        <w:t>ФИО _____________________________</w:t>
      </w:r>
    </w:p>
    <w:p w14:paraId="5BE614A6" w14:textId="77777777" w:rsidR="009678BD" w:rsidRPr="009678BD" w:rsidRDefault="009678BD" w:rsidP="009678BD">
      <w:pPr>
        <w:spacing w:after="200" w:line="276" w:lineRule="auto"/>
        <w:rPr>
          <w:rFonts w:ascii="Times New Roman" w:hAnsi="Times New Roman" w:cs="Times New Roman"/>
          <w:color w:val="222222"/>
          <w:sz w:val="24"/>
          <w:szCs w:val="24"/>
          <w:shd w:val="clear" w:color="auto" w:fill="FFFFFF"/>
        </w:rPr>
      </w:pPr>
      <w:r w:rsidRPr="009678BD">
        <w:rPr>
          <w:rFonts w:ascii="Times New Roman" w:hAnsi="Times New Roman" w:cs="Times New Roman"/>
          <w:color w:val="222222"/>
          <w:sz w:val="24"/>
          <w:szCs w:val="24"/>
          <w:shd w:val="clear" w:color="auto" w:fill="FFFFFF"/>
        </w:rPr>
        <w:t xml:space="preserve">Адрес электронной почты </w:t>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rPr>
        <w:t>@</w:t>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p>
    <w:p w14:paraId="24B301D1" w14:textId="77777777" w:rsidR="009678BD" w:rsidRPr="009678BD" w:rsidRDefault="009678BD" w:rsidP="009678BD">
      <w:pPr>
        <w:spacing w:after="200" w:line="276" w:lineRule="auto"/>
        <w:rPr>
          <w:rFonts w:ascii="Times New Roman" w:hAnsi="Times New Roman" w:cs="Times New Roman"/>
          <w:color w:val="222222"/>
          <w:sz w:val="24"/>
          <w:szCs w:val="24"/>
          <w:shd w:val="clear" w:color="auto" w:fill="FFFFFF"/>
        </w:rPr>
      </w:pPr>
      <w:r w:rsidRPr="009678BD">
        <w:rPr>
          <w:rFonts w:ascii="Times New Roman" w:hAnsi="Times New Roman" w:cs="Times New Roman"/>
          <w:color w:val="222222"/>
          <w:sz w:val="24"/>
          <w:szCs w:val="24"/>
          <w:shd w:val="clear" w:color="auto" w:fill="FFFFFF"/>
        </w:rPr>
        <w:t>Телефон (по желанию) +7 (</w:t>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rPr>
        <w:t>)</w:t>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rPr>
        <w:t>-</w:t>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rPr>
        <w:t>-</w:t>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p>
    <w:p w14:paraId="4064EEB7" w14:textId="77777777" w:rsidR="00C33E8F" w:rsidRPr="00C33E8F" w:rsidRDefault="00C33E8F" w:rsidP="00C33E8F">
      <w:pPr>
        <w:spacing w:after="0" w:line="240" w:lineRule="auto"/>
        <w:rPr>
          <w:rFonts w:ascii="Times New Roman" w:hAnsi="Times New Roman" w:cs="Times New Roman"/>
          <w:sz w:val="24"/>
          <w:szCs w:val="24"/>
          <w:shd w:val="clear" w:color="auto" w:fill="FFFFFF"/>
        </w:rPr>
      </w:pPr>
      <w:r w:rsidRPr="00C33E8F">
        <w:rPr>
          <w:rFonts w:ascii="Times New Roman" w:hAnsi="Times New Roman" w:cs="Times New Roman"/>
          <w:sz w:val="24"/>
          <w:szCs w:val="24"/>
          <w:shd w:val="clear" w:color="auto" w:fill="FFFFFF"/>
        </w:rPr>
        <w:t xml:space="preserve">Я, нижеподписавшийся (аяся)___________________________________________________, </w:t>
      </w:r>
    </w:p>
    <w:p w14:paraId="7B26A71D" w14:textId="77777777" w:rsidR="00C33E8F" w:rsidRPr="00C33E8F" w:rsidRDefault="00C33E8F" w:rsidP="00C33E8F">
      <w:pPr>
        <w:spacing w:after="0" w:line="240" w:lineRule="auto"/>
        <w:rPr>
          <w:rFonts w:ascii="Times New Roman" w:hAnsi="Times New Roman" w:cs="Times New Roman"/>
          <w:sz w:val="24"/>
          <w:szCs w:val="24"/>
          <w:shd w:val="clear" w:color="auto" w:fill="FFFFFF"/>
        </w:rPr>
      </w:pPr>
      <w:r w:rsidRPr="00C33E8F">
        <w:rPr>
          <w:rFonts w:ascii="Times New Roman" w:hAnsi="Times New Roman" w:cs="Times New Roman"/>
          <w:sz w:val="24"/>
          <w:szCs w:val="24"/>
          <w:shd w:val="clear" w:color="auto" w:fill="FFFFFF"/>
        </w:rPr>
        <w:t xml:space="preserve">                                                  (полностью Ф.И.О.)</w:t>
      </w:r>
    </w:p>
    <w:p w14:paraId="14E5EC10" w14:textId="77777777" w:rsidR="00C33E8F" w:rsidRPr="00C33E8F" w:rsidRDefault="00C33E8F" w:rsidP="00C33E8F">
      <w:pPr>
        <w:spacing w:after="0" w:line="240" w:lineRule="auto"/>
        <w:rPr>
          <w:rFonts w:ascii="Times New Roman" w:hAnsi="Times New Roman" w:cs="Times New Roman"/>
          <w:sz w:val="24"/>
          <w:szCs w:val="24"/>
          <w:shd w:val="clear" w:color="auto" w:fill="FFFFFF"/>
        </w:rPr>
      </w:pPr>
      <w:r w:rsidRPr="00C33E8F">
        <w:rPr>
          <w:rFonts w:ascii="Times New Roman" w:hAnsi="Times New Roman" w:cs="Times New Roman"/>
          <w:sz w:val="24"/>
          <w:szCs w:val="24"/>
          <w:shd w:val="clear" w:color="auto" w:fill="FFFFFF"/>
        </w:rPr>
        <w:t>даю свое согласие на использование моих персональных данных СПб ГБУК «Приют комедианта» в целях предоставления мне скидок и дополнительных привилегий по дисконтной карте «Охота на драматургов», а также информационной рассылки.</w:t>
      </w:r>
    </w:p>
    <w:p w14:paraId="539DE446" w14:textId="77777777" w:rsidR="00C33E8F" w:rsidRPr="00C33E8F" w:rsidRDefault="00C33E8F" w:rsidP="00C33E8F">
      <w:pPr>
        <w:spacing w:after="0" w:line="240" w:lineRule="auto"/>
        <w:rPr>
          <w:rFonts w:ascii="Times New Roman" w:hAnsi="Times New Roman" w:cs="Times New Roman"/>
          <w:sz w:val="24"/>
          <w:szCs w:val="24"/>
          <w:shd w:val="clear" w:color="auto" w:fill="FFFFFF"/>
        </w:rPr>
      </w:pPr>
      <w:r w:rsidRPr="00C33E8F">
        <w:rPr>
          <w:rFonts w:ascii="Times New Roman" w:hAnsi="Times New Roman" w:cs="Times New Roman"/>
          <w:sz w:val="24"/>
          <w:szCs w:val="24"/>
          <w:shd w:val="clear" w:color="auto" w:fill="FFFFFF"/>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B4B2FB0" w14:textId="77777777" w:rsidR="00C33E8F" w:rsidRPr="00C33E8F" w:rsidRDefault="00C33E8F" w:rsidP="00C33E8F">
      <w:pPr>
        <w:spacing w:after="0" w:line="240" w:lineRule="auto"/>
        <w:rPr>
          <w:rFonts w:ascii="Times New Roman" w:hAnsi="Times New Roman" w:cs="Times New Roman"/>
          <w:sz w:val="24"/>
          <w:szCs w:val="24"/>
          <w:shd w:val="clear" w:color="auto" w:fill="FFFFFF"/>
        </w:rPr>
      </w:pPr>
      <w:r w:rsidRPr="00C33E8F">
        <w:rPr>
          <w:rFonts w:ascii="Times New Roman" w:hAnsi="Times New Roman" w:cs="Times New Roman"/>
          <w:sz w:val="24"/>
          <w:szCs w:val="24"/>
          <w:shd w:val="clear" w:color="auto" w:fill="FFFFFF"/>
        </w:rPr>
        <w:t>Я проинформирован(а), что СПб ГБУК «Приют комедианта»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E71601C" w14:textId="77777777" w:rsidR="00C33E8F" w:rsidRPr="00C33E8F" w:rsidRDefault="00C33E8F" w:rsidP="00C33E8F">
      <w:pPr>
        <w:spacing w:after="0" w:line="240" w:lineRule="auto"/>
        <w:rPr>
          <w:rFonts w:ascii="Times New Roman" w:hAnsi="Times New Roman" w:cs="Times New Roman"/>
          <w:sz w:val="24"/>
          <w:szCs w:val="24"/>
          <w:shd w:val="clear" w:color="auto" w:fill="FFFFFF"/>
        </w:rPr>
      </w:pPr>
      <w:r w:rsidRPr="00C33E8F">
        <w:rPr>
          <w:rFonts w:ascii="Times New Roman" w:hAnsi="Times New Roman" w:cs="Times New Roman"/>
          <w:sz w:val="24"/>
          <w:szCs w:val="24"/>
          <w:shd w:val="clear" w:color="auto" w:fill="FFFFFF"/>
        </w:rPr>
        <w:t>Данное согласие действует до достижения целей обработки персональных данных или в течение срока хранения информации.</w:t>
      </w:r>
    </w:p>
    <w:p w14:paraId="1E80DEAD" w14:textId="77777777" w:rsidR="00C33E8F" w:rsidRPr="00C33E8F" w:rsidRDefault="00C33E8F" w:rsidP="00C33E8F">
      <w:pPr>
        <w:spacing w:after="0" w:line="240" w:lineRule="auto"/>
        <w:rPr>
          <w:rFonts w:ascii="Times New Roman" w:hAnsi="Times New Roman" w:cs="Times New Roman"/>
          <w:sz w:val="24"/>
          <w:szCs w:val="24"/>
          <w:shd w:val="clear" w:color="auto" w:fill="FFFFFF"/>
        </w:rPr>
      </w:pPr>
      <w:r w:rsidRPr="00C33E8F">
        <w:rPr>
          <w:rFonts w:ascii="Times New Roman" w:hAnsi="Times New Roman" w:cs="Times New Roman"/>
          <w:sz w:val="24"/>
          <w:szCs w:val="24"/>
          <w:shd w:val="clear" w:color="auto" w:fill="FFFFFF"/>
        </w:rPr>
        <w:t xml:space="preserve">Данное согласие может быть отозвано в любой момент по моему письменному заявлению, направленному в адрес СПб ГБУК «Приют комедианта».  </w:t>
      </w:r>
    </w:p>
    <w:p w14:paraId="02597CC8" w14:textId="067D6B92" w:rsidR="009678BD" w:rsidRDefault="00C33E8F" w:rsidP="00C33E8F">
      <w:pPr>
        <w:spacing w:after="0" w:line="240" w:lineRule="auto"/>
        <w:rPr>
          <w:rFonts w:ascii="Times New Roman" w:hAnsi="Times New Roman" w:cs="Times New Roman"/>
          <w:sz w:val="24"/>
          <w:szCs w:val="24"/>
          <w:shd w:val="clear" w:color="auto" w:fill="FFFFFF"/>
        </w:rPr>
      </w:pPr>
      <w:r w:rsidRPr="00C33E8F">
        <w:rPr>
          <w:rFonts w:ascii="Times New Roman" w:hAnsi="Times New Roman" w:cs="Times New Roman"/>
          <w:sz w:val="24"/>
          <w:szCs w:val="24"/>
          <w:shd w:val="clear" w:color="auto" w:fill="FFFFFF"/>
        </w:rPr>
        <w:t>Я подтверждаю, что, давая такое согласие, я действую по собственной воле и в своих интересах</w:t>
      </w:r>
      <w:r>
        <w:rPr>
          <w:rFonts w:ascii="Times New Roman" w:hAnsi="Times New Roman" w:cs="Times New Roman"/>
          <w:sz w:val="24"/>
          <w:szCs w:val="24"/>
          <w:shd w:val="clear" w:color="auto" w:fill="FFFFFF"/>
        </w:rPr>
        <w:t>.</w:t>
      </w:r>
    </w:p>
    <w:p w14:paraId="1494729E" w14:textId="1DFDE22E" w:rsidR="00C33E8F" w:rsidRDefault="00C33E8F" w:rsidP="00C33E8F">
      <w:pPr>
        <w:spacing w:after="0" w:line="240" w:lineRule="auto"/>
        <w:rPr>
          <w:rFonts w:ascii="Times New Roman" w:hAnsi="Times New Roman" w:cs="Times New Roman"/>
          <w:sz w:val="24"/>
          <w:szCs w:val="24"/>
          <w:shd w:val="clear" w:color="auto" w:fill="FFFFFF"/>
        </w:rPr>
      </w:pPr>
    </w:p>
    <w:p w14:paraId="2FDABCD4" w14:textId="109C4150" w:rsidR="00C33E8F" w:rsidRPr="009678BD" w:rsidRDefault="00C33E8F" w:rsidP="00C33E8F">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 «____»_______________ 20__ года</w:t>
      </w:r>
    </w:p>
    <w:p w14:paraId="3E14AD91" w14:textId="62C8F578" w:rsidR="009678BD" w:rsidRPr="009678BD" w:rsidRDefault="00C33E8F" w:rsidP="009678BD">
      <w:pPr>
        <w:spacing w:after="200" w:line="276"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(подпись)</w:t>
      </w:r>
    </w:p>
    <w:p w14:paraId="44AE82EC" w14:textId="77777777" w:rsidR="00C33E8F" w:rsidRDefault="00C33E8F" w:rsidP="009678BD">
      <w:pPr>
        <w:spacing w:after="200" w:line="276" w:lineRule="auto"/>
        <w:rPr>
          <w:rFonts w:ascii="Times New Roman" w:hAnsi="Times New Roman" w:cs="Times New Roman"/>
          <w:b/>
          <w:color w:val="222222"/>
          <w:sz w:val="24"/>
          <w:szCs w:val="24"/>
          <w:shd w:val="clear" w:color="auto" w:fill="FFFFFF"/>
        </w:rPr>
      </w:pPr>
    </w:p>
    <w:p w14:paraId="64282D93" w14:textId="77777777" w:rsidR="00C33E8F" w:rsidRDefault="00C33E8F" w:rsidP="009678BD">
      <w:pPr>
        <w:spacing w:after="200" w:line="276" w:lineRule="auto"/>
        <w:rPr>
          <w:rFonts w:ascii="Times New Roman" w:hAnsi="Times New Roman" w:cs="Times New Roman"/>
          <w:b/>
          <w:color w:val="222222"/>
          <w:sz w:val="24"/>
          <w:szCs w:val="24"/>
          <w:shd w:val="clear" w:color="auto" w:fill="FFFFFF"/>
        </w:rPr>
      </w:pPr>
    </w:p>
    <w:p w14:paraId="052E1FB7" w14:textId="77777777" w:rsidR="00C33E8F" w:rsidRDefault="00C33E8F" w:rsidP="009678BD">
      <w:pPr>
        <w:spacing w:after="200" w:line="276" w:lineRule="auto"/>
        <w:rPr>
          <w:rFonts w:ascii="Times New Roman" w:hAnsi="Times New Roman" w:cs="Times New Roman"/>
          <w:b/>
          <w:color w:val="222222"/>
          <w:sz w:val="24"/>
          <w:szCs w:val="24"/>
          <w:shd w:val="clear" w:color="auto" w:fill="FFFFFF"/>
        </w:rPr>
      </w:pPr>
    </w:p>
    <w:p w14:paraId="2C3EA544" w14:textId="77777777" w:rsidR="00C33E8F" w:rsidRDefault="00C33E8F" w:rsidP="009678BD">
      <w:pPr>
        <w:spacing w:after="200" w:line="276" w:lineRule="auto"/>
        <w:rPr>
          <w:rFonts w:ascii="Times New Roman" w:hAnsi="Times New Roman" w:cs="Times New Roman"/>
          <w:b/>
          <w:color w:val="222222"/>
          <w:sz w:val="24"/>
          <w:szCs w:val="24"/>
          <w:shd w:val="clear" w:color="auto" w:fill="FFFFFF"/>
        </w:rPr>
      </w:pPr>
    </w:p>
    <w:p w14:paraId="71064E54" w14:textId="77777777" w:rsidR="00C33E8F" w:rsidRDefault="00C33E8F" w:rsidP="009678BD">
      <w:pPr>
        <w:spacing w:after="200" w:line="276" w:lineRule="auto"/>
        <w:rPr>
          <w:rFonts w:ascii="Times New Roman" w:hAnsi="Times New Roman" w:cs="Times New Roman"/>
          <w:b/>
          <w:color w:val="222222"/>
          <w:sz w:val="24"/>
          <w:szCs w:val="24"/>
          <w:shd w:val="clear" w:color="auto" w:fill="FFFFFF"/>
        </w:rPr>
      </w:pPr>
    </w:p>
    <w:p w14:paraId="543343C4" w14:textId="77777777" w:rsidR="00C33E8F" w:rsidRDefault="00C33E8F" w:rsidP="009678BD">
      <w:pPr>
        <w:spacing w:after="200" w:line="276" w:lineRule="auto"/>
        <w:rPr>
          <w:rFonts w:ascii="Times New Roman" w:hAnsi="Times New Roman" w:cs="Times New Roman"/>
          <w:b/>
          <w:color w:val="222222"/>
          <w:sz w:val="24"/>
          <w:szCs w:val="24"/>
          <w:shd w:val="clear" w:color="auto" w:fill="FFFFFF"/>
        </w:rPr>
      </w:pPr>
    </w:p>
    <w:p w14:paraId="31CDCDEF" w14:textId="77777777" w:rsidR="00C33E8F" w:rsidRDefault="00C33E8F" w:rsidP="009678BD">
      <w:pPr>
        <w:spacing w:after="200" w:line="276" w:lineRule="auto"/>
        <w:rPr>
          <w:rFonts w:ascii="Times New Roman" w:hAnsi="Times New Roman" w:cs="Times New Roman"/>
          <w:b/>
          <w:color w:val="222222"/>
          <w:sz w:val="24"/>
          <w:szCs w:val="24"/>
          <w:shd w:val="clear" w:color="auto" w:fill="FFFFFF"/>
        </w:rPr>
      </w:pPr>
    </w:p>
    <w:p w14:paraId="30C2FC2B" w14:textId="77777777" w:rsidR="00C33E8F" w:rsidRDefault="00C33E8F" w:rsidP="009678BD">
      <w:pPr>
        <w:spacing w:after="200" w:line="276" w:lineRule="auto"/>
        <w:rPr>
          <w:rFonts w:ascii="Times New Roman" w:hAnsi="Times New Roman" w:cs="Times New Roman"/>
          <w:b/>
          <w:color w:val="222222"/>
          <w:sz w:val="24"/>
          <w:szCs w:val="24"/>
          <w:shd w:val="clear" w:color="auto" w:fill="FFFFFF"/>
        </w:rPr>
      </w:pPr>
    </w:p>
    <w:p w14:paraId="3A537443" w14:textId="3F6214C1" w:rsidR="009678BD" w:rsidRPr="009678BD" w:rsidRDefault="009678BD" w:rsidP="009678BD">
      <w:pPr>
        <w:spacing w:after="200" w:line="276" w:lineRule="auto"/>
        <w:rPr>
          <w:rFonts w:ascii="Times New Roman" w:hAnsi="Times New Roman" w:cs="Times New Roman"/>
          <w:b/>
          <w:color w:val="222222"/>
          <w:sz w:val="24"/>
          <w:szCs w:val="24"/>
          <w:shd w:val="clear" w:color="auto" w:fill="FFFFFF"/>
        </w:rPr>
      </w:pPr>
      <w:bookmarkStart w:id="1" w:name="_GoBack"/>
      <w:bookmarkEnd w:id="1"/>
      <w:r w:rsidRPr="009678BD">
        <w:rPr>
          <w:rFonts w:ascii="Times New Roman" w:hAnsi="Times New Roman" w:cs="Times New Roman"/>
          <w:b/>
          <w:color w:val="222222"/>
          <w:sz w:val="24"/>
          <w:szCs w:val="24"/>
          <w:shd w:val="clear" w:color="auto" w:fill="FFFFFF"/>
        </w:rPr>
        <w:lastRenderedPageBreak/>
        <w:t>Анкетера «Чехов»</w:t>
      </w:r>
    </w:p>
    <w:p w14:paraId="2E9FFDFD" w14:textId="77777777" w:rsidR="009678BD" w:rsidRPr="009678BD" w:rsidRDefault="009678BD" w:rsidP="009678BD">
      <w:pPr>
        <w:spacing w:after="200" w:line="276" w:lineRule="auto"/>
        <w:rPr>
          <w:rFonts w:ascii="Times New Roman" w:hAnsi="Times New Roman" w:cs="Times New Roman"/>
          <w:color w:val="222222"/>
          <w:sz w:val="24"/>
          <w:szCs w:val="24"/>
          <w:shd w:val="clear" w:color="auto" w:fill="FFFFFF"/>
        </w:rPr>
      </w:pPr>
      <w:r w:rsidRPr="009678BD">
        <w:rPr>
          <w:rFonts w:ascii="Times New Roman" w:hAnsi="Times New Roman" w:cs="Times New Roman"/>
          <w:color w:val="222222"/>
          <w:sz w:val="24"/>
          <w:szCs w:val="24"/>
          <w:shd w:val="clear" w:color="auto" w:fill="FFFFFF"/>
        </w:rPr>
        <w:t xml:space="preserve">Поздравляем с получением карты «Чехов»! Теперь Вы – почти Пушкин, но еще в прозе… </w:t>
      </w:r>
    </w:p>
    <w:p w14:paraId="4ADFAFF9" w14:textId="77777777" w:rsidR="009678BD" w:rsidRPr="009678BD" w:rsidRDefault="009678BD" w:rsidP="009678BD">
      <w:pPr>
        <w:spacing w:after="200" w:line="276" w:lineRule="auto"/>
        <w:rPr>
          <w:rFonts w:ascii="Times New Roman" w:hAnsi="Times New Roman" w:cs="Times New Roman"/>
          <w:color w:val="222222"/>
          <w:sz w:val="24"/>
          <w:szCs w:val="24"/>
          <w:shd w:val="clear" w:color="auto" w:fill="FFFFFF"/>
        </w:rPr>
      </w:pPr>
      <w:r w:rsidRPr="009678BD">
        <w:rPr>
          <w:rFonts w:ascii="Times New Roman" w:hAnsi="Times New Roman" w:cs="Times New Roman"/>
          <w:color w:val="222222"/>
          <w:sz w:val="24"/>
          <w:szCs w:val="24"/>
          <w:shd w:val="clear" w:color="auto" w:fill="FFFFFF"/>
        </w:rPr>
        <w:t>Карта № ___________ (обязательна для заполнения кассиром)</w:t>
      </w:r>
    </w:p>
    <w:p w14:paraId="026EADDD" w14:textId="77777777" w:rsidR="009678BD" w:rsidRPr="009678BD" w:rsidRDefault="009678BD" w:rsidP="009678BD">
      <w:pPr>
        <w:spacing w:after="200" w:line="276" w:lineRule="auto"/>
        <w:rPr>
          <w:rFonts w:ascii="Times New Roman" w:hAnsi="Times New Roman" w:cs="Times New Roman"/>
          <w:color w:val="222222"/>
          <w:sz w:val="24"/>
          <w:szCs w:val="24"/>
          <w:shd w:val="clear" w:color="auto" w:fill="FFFFFF"/>
        </w:rPr>
      </w:pPr>
      <w:r w:rsidRPr="009678BD">
        <w:rPr>
          <w:rFonts w:ascii="Times New Roman" w:hAnsi="Times New Roman" w:cs="Times New Roman"/>
          <w:color w:val="222222"/>
          <w:sz w:val="24"/>
          <w:szCs w:val="24"/>
          <w:shd w:val="clear" w:color="auto" w:fill="FFFFFF"/>
        </w:rPr>
        <w:t>ФИО _____________________________</w:t>
      </w:r>
    </w:p>
    <w:p w14:paraId="6B10B8EC" w14:textId="77777777" w:rsidR="009678BD" w:rsidRPr="009678BD" w:rsidRDefault="009678BD" w:rsidP="009678BD">
      <w:pPr>
        <w:spacing w:after="200" w:line="276" w:lineRule="auto"/>
        <w:rPr>
          <w:rFonts w:ascii="Times New Roman" w:hAnsi="Times New Roman" w:cs="Times New Roman"/>
          <w:color w:val="222222"/>
          <w:sz w:val="24"/>
          <w:szCs w:val="24"/>
          <w:shd w:val="clear" w:color="auto" w:fill="FFFFFF"/>
        </w:rPr>
      </w:pPr>
      <w:r w:rsidRPr="009678BD">
        <w:rPr>
          <w:rFonts w:ascii="Times New Roman" w:hAnsi="Times New Roman" w:cs="Times New Roman"/>
          <w:color w:val="222222"/>
          <w:sz w:val="24"/>
          <w:szCs w:val="24"/>
          <w:shd w:val="clear" w:color="auto" w:fill="FFFFFF"/>
        </w:rPr>
        <w:t xml:space="preserve">Адрес электронной почты </w:t>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rPr>
        <w:t>@</w:t>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p>
    <w:p w14:paraId="7B931411" w14:textId="77777777" w:rsidR="009678BD" w:rsidRPr="009678BD" w:rsidRDefault="009678BD" w:rsidP="009678BD">
      <w:pPr>
        <w:spacing w:after="200" w:line="276" w:lineRule="auto"/>
        <w:rPr>
          <w:rFonts w:ascii="Times New Roman" w:hAnsi="Times New Roman" w:cs="Times New Roman"/>
          <w:color w:val="222222"/>
          <w:sz w:val="24"/>
          <w:szCs w:val="24"/>
          <w:shd w:val="clear" w:color="auto" w:fill="FFFFFF"/>
        </w:rPr>
      </w:pPr>
      <w:r w:rsidRPr="009678BD">
        <w:rPr>
          <w:rFonts w:ascii="Times New Roman" w:hAnsi="Times New Roman" w:cs="Times New Roman"/>
          <w:color w:val="222222"/>
          <w:sz w:val="24"/>
          <w:szCs w:val="24"/>
          <w:shd w:val="clear" w:color="auto" w:fill="FFFFFF"/>
        </w:rPr>
        <w:t>Телефон (по желанию) +7 (</w:t>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rPr>
        <w:t>)</w:t>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rPr>
        <w:t>-</w:t>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rPr>
        <w:t>-</w:t>
      </w:r>
      <w:r w:rsidRPr="009678BD">
        <w:rPr>
          <w:rFonts w:ascii="Times New Roman" w:hAnsi="Times New Roman" w:cs="Times New Roman"/>
          <w:color w:val="222222"/>
          <w:sz w:val="24"/>
          <w:szCs w:val="24"/>
          <w:shd w:val="clear" w:color="auto" w:fill="FFFFFF"/>
          <w:lang w:val="en-US"/>
        </w:rPr>
        <w:sym w:font="Symbol" w:char="F08A"/>
      </w:r>
      <w:r w:rsidRPr="009678BD">
        <w:rPr>
          <w:rFonts w:ascii="Times New Roman" w:hAnsi="Times New Roman" w:cs="Times New Roman"/>
          <w:color w:val="222222"/>
          <w:sz w:val="24"/>
          <w:szCs w:val="24"/>
          <w:shd w:val="clear" w:color="auto" w:fill="FFFFFF"/>
          <w:lang w:val="en-US"/>
        </w:rPr>
        <w:sym w:font="Symbol" w:char="F08A"/>
      </w:r>
    </w:p>
    <w:p w14:paraId="7AA59B54" w14:textId="50214349" w:rsidR="00575D32" w:rsidRDefault="009678BD" w:rsidP="00575D32">
      <w:pPr>
        <w:spacing w:after="0"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Я, нижеподписавшийся</w:t>
      </w:r>
      <w:r w:rsidR="00C33E8F">
        <w:rPr>
          <w:rFonts w:ascii="Times New Roman" w:hAnsi="Times New Roman" w:cs="Times New Roman"/>
          <w:color w:val="333333"/>
          <w:sz w:val="24"/>
          <w:szCs w:val="24"/>
          <w:shd w:val="clear" w:color="auto" w:fill="FFFFFF"/>
        </w:rPr>
        <w:t xml:space="preserve"> (аяся)</w:t>
      </w:r>
      <w:r>
        <w:rPr>
          <w:rFonts w:ascii="Times New Roman" w:hAnsi="Times New Roman" w:cs="Times New Roman"/>
          <w:color w:val="333333"/>
          <w:sz w:val="24"/>
          <w:szCs w:val="24"/>
          <w:shd w:val="clear" w:color="auto" w:fill="FFFFFF"/>
        </w:rPr>
        <w:t>__________________________________</w:t>
      </w:r>
      <w:r w:rsidR="00C33E8F">
        <w:rPr>
          <w:rFonts w:ascii="Times New Roman" w:hAnsi="Times New Roman" w:cs="Times New Roman"/>
          <w:color w:val="333333"/>
          <w:sz w:val="24"/>
          <w:szCs w:val="24"/>
          <w:shd w:val="clear" w:color="auto" w:fill="FFFFFF"/>
        </w:rPr>
        <w:t>_________________</w:t>
      </w:r>
      <w:r>
        <w:rPr>
          <w:rFonts w:ascii="Times New Roman" w:hAnsi="Times New Roman" w:cs="Times New Roman"/>
          <w:color w:val="333333"/>
          <w:sz w:val="24"/>
          <w:szCs w:val="24"/>
          <w:shd w:val="clear" w:color="auto" w:fill="FFFFFF"/>
        </w:rPr>
        <w:t xml:space="preserve">, </w:t>
      </w:r>
    </w:p>
    <w:p w14:paraId="72C085F0" w14:textId="72F7A9C0" w:rsidR="00575D32" w:rsidRDefault="00575D32" w:rsidP="00575D32">
      <w:pPr>
        <w:spacing w:after="0"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(полностью Ф.И.О.)</w:t>
      </w:r>
    </w:p>
    <w:p w14:paraId="4DE2BAE7" w14:textId="5694797C" w:rsidR="009678BD" w:rsidRDefault="00575D32" w:rsidP="00C33E8F">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даю свое согласие на использование моих персональных данных СПб ГБУК «Приют комедианта»</w:t>
      </w:r>
      <w:r>
        <w:rPr>
          <w:rFonts w:ascii="Times New Roman" w:hAnsi="Times New Roman" w:cs="Times New Roman"/>
          <w:color w:val="333333"/>
          <w:sz w:val="24"/>
          <w:szCs w:val="24"/>
          <w:shd w:val="clear" w:color="auto" w:fill="FFFFFF"/>
        </w:rPr>
        <w:t xml:space="preserve"> в целях предоставления мне скидок и дополнительных привилегий по дисконтной карте «Охота на драматургов», а также информационной рассылки.</w:t>
      </w:r>
    </w:p>
    <w:p w14:paraId="595D3C04" w14:textId="77777777" w:rsidR="00C33E8F" w:rsidRPr="00C33E8F" w:rsidRDefault="00C33E8F" w:rsidP="00C33E8F">
      <w:pPr>
        <w:spacing w:after="0" w:line="240" w:lineRule="auto"/>
        <w:jc w:val="both"/>
        <w:rPr>
          <w:rFonts w:ascii="Times New Roman" w:hAnsi="Times New Roman" w:cs="Times New Roman"/>
          <w:color w:val="222222"/>
          <w:sz w:val="24"/>
          <w:szCs w:val="24"/>
          <w:shd w:val="clear" w:color="auto" w:fill="FFFFFF"/>
        </w:rPr>
      </w:pPr>
      <w:r w:rsidRPr="00C33E8F">
        <w:rPr>
          <w:rFonts w:ascii="Times New Roman" w:hAnsi="Times New Roman" w:cs="Times New Roman"/>
          <w:color w:val="222222"/>
          <w:sz w:val="24"/>
          <w:szCs w:val="24"/>
          <w:shd w:val="clear" w:color="auto" w:fill="FFFFFF"/>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1DD6E4C" w14:textId="41DB45FC" w:rsidR="00C33E8F" w:rsidRPr="00C33E8F" w:rsidRDefault="00C33E8F" w:rsidP="00C33E8F">
      <w:pPr>
        <w:spacing w:after="0" w:line="240" w:lineRule="auto"/>
        <w:jc w:val="both"/>
        <w:rPr>
          <w:rFonts w:ascii="Times New Roman" w:hAnsi="Times New Roman" w:cs="Times New Roman"/>
          <w:color w:val="222222"/>
          <w:sz w:val="24"/>
          <w:szCs w:val="24"/>
          <w:shd w:val="clear" w:color="auto" w:fill="FFFFFF"/>
        </w:rPr>
      </w:pPr>
      <w:r w:rsidRPr="00C33E8F">
        <w:rPr>
          <w:rFonts w:ascii="Times New Roman" w:hAnsi="Times New Roman" w:cs="Times New Roman"/>
          <w:color w:val="222222"/>
          <w:sz w:val="24"/>
          <w:szCs w:val="24"/>
          <w:shd w:val="clear" w:color="auto" w:fill="FFFFFF"/>
        </w:rPr>
        <w:t>Я проинформирован</w:t>
      </w:r>
      <w:r>
        <w:rPr>
          <w:rFonts w:ascii="Times New Roman" w:hAnsi="Times New Roman" w:cs="Times New Roman"/>
          <w:color w:val="222222"/>
          <w:sz w:val="24"/>
          <w:szCs w:val="24"/>
          <w:shd w:val="clear" w:color="auto" w:fill="FFFFFF"/>
        </w:rPr>
        <w:t>(а)</w:t>
      </w:r>
      <w:r w:rsidRPr="00C33E8F">
        <w:rPr>
          <w:rFonts w:ascii="Times New Roman" w:hAnsi="Times New Roman" w:cs="Times New Roman"/>
          <w:color w:val="222222"/>
          <w:sz w:val="24"/>
          <w:szCs w:val="24"/>
          <w:shd w:val="clear" w:color="auto" w:fill="FFFFFF"/>
        </w:rPr>
        <w:t>, что СПб ГБУК «Приют комедианта</w:t>
      </w:r>
      <w:r>
        <w:rPr>
          <w:rFonts w:ascii="Times New Roman" w:hAnsi="Times New Roman" w:cs="Times New Roman"/>
          <w:color w:val="222222"/>
          <w:sz w:val="24"/>
          <w:szCs w:val="24"/>
          <w:shd w:val="clear" w:color="auto" w:fill="FFFFFF"/>
        </w:rPr>
        <w:t xml:space="preserve">» гарантирует </w:t>
      </w:r>
      <w:r w:rsidRPr="00C33E8F">
        <w:rPr>
          <w:rFonts w:ascii="Times New Roman" w:hAnsi="Times New Roman" w:cs="Times New Roman"/>
          <w:color w:val="222222"/>
          <w:sz w:val="24"/>
          <w:szCs w:val="24"/>
          <w:shd w:val="clear" w:color="auto" w:fill="FFFFFF"/>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6DD32B4" w14:textId="77777777" w:rsidR="00C33E8F" w:rsidRPr="00C33E8F" w:rsidRDefault="00C33E8F" w:rsidP="00C33E8F">
      <w:pPr>
        <w:spacing w:after="0" w:line="240" w:lineRule="auto"/>
        <w:jc w:val="both"/>
        <w:rPr>
          <w:rFonts w:ascii="Times New Roman" w:hAnsi="Times New Roman" w:cs="Times New Roman"/>
          <w:color w:val="222222"/>
          <w:sz w:val="24"/>
          <w:szCs w:val="24"/>
          <w:shd w:val="clear" w:color="auto" w:fill="FFFFFF"/>
        </w:rPr>
      </w:pPr>
      <w:r w:rsidRPr="00C33E8F">
        <w:rPr>
          <w:rFonts w:ascii="Times New Roman" w:hAnsi="Times New Roman" w:cs="Times New Roman"/>
          <w:color w:val="222222"/>
          <w:sz w:val="24"/>
          <w:szCs w:val="24"/>
          <w:shd w:val="clear" w:color="auto" w:fill="FFFFFF"/>
        </w:rPr>
        <w:t>Данное согласие действует до достижения целей обработки персональных данных или в течение срока хранения информации.</w:t>
      </w:r>
    </w:p>
    <w:p w14:paraId="3EEED5BE" w14:textId="61A91FC4" w:rsidR="00C33E8F" w:rsidRPr="00C33E8F" w:rsidRDefault="00C33E8F" w:rsidP="00C33E8F">
      <w:pPr>
        <w:spacing w:after="0" w:line="240" w:lineRule="auto"/>
        <w:jc w:val="both"/>
        <w:rPr>
          <w:rFonts w:ascii="Times New Roman" w:hAnsi="Times New Roman" w:cs="Times New Roman"/>
          <w:color w:val="222222"/>
          <w:sz w:val="24"/>
          <w:szCs w:val="24"/>
          <w:shd w:val="clear" w:color="auto" w:fill="FFFFFF"/>
        </w:rPr>
      </w:pPr>
      <w:r w:rsidRPr="00C33E8F">
        <w:rPr>
          <w:rFonts w:ascii="Times New Roman" w:hAnsi="Times New Roman" w:cs="Times New Roman"/>
          <w:color w:val="222222"/>
          <w:sz w:val="24"/>
          <w:szCs w:val="24"/>
          <w:shd w:val="clear" w:color="auto" w:fill="FFFFFF"/>
        </w:rPr>
        <w:t>Данное согласие может быть о</w:t>
      </w:r>
      <w:r>
        <w:rPr>
          <w:rFonts w:ascii="Times New Roman" w:hAnsi="Times New Roman" w:cs="Times New Roman"/>
          <w:color w:val="222222"/>
          <w:sz w:val="24"/>
          <w:szCs w:val="24"/>
          <w:shd w:val="clear" w:color="auto" w:fill="FFFFFF"/>
        </w:rPr>
        <w:t>тозвано в любой момент по моему</w:t>
      </w:r>
      <w:r w:rsidRPr="00C33E8F">
        <w:rPr>
          <w:rFonts w:ascii="Times New Roman" w:hAnsi="Times New Roman" w:cs="Times New Roman"/>
          <w:color w:val="222222"/>
          <w:sz w:val="24"/>
          <w:szCs w:val="24"/>
          <w:shd w:val="clear" w:color="auto" w:fill="FFFFFF"/>
        </w:rPr>
        <w:t xml:space="preserve"> письменному заявлению</w:t>
      </w:r>
      <w:r>
        <w:rPr>
          <w:rFonts w:ascii="Times New Roman" w:hAnsi="Times New Roman" w:cs="Times New Roman"/>
          <w:color w:val="222222"/>
          <w:sz w:val="24"/>
          <w:szCs w:val="24"/>
          <w:shd w:val="clear" w:color="auto" w:fill="FFFFFF"/>
        </w:rPr>
        <w:t>, направленному в адрес СПб ГБУК «Приют комедианта»</w:t>
      </w:r>
      <w:r w:rsidRPr="00C33E8F">
        <w:rPr>
          <w:rFonts w:ascii="Times New Roman" w:hAnsi="Times New Roman" w:cs="Times New Roman"/>
          <w:color w:val="222222"/>
          <w:sz w:val="24"/>
          <w:szCs w:val="24"/>
          <w:shd w:val="clear" w:color="auto" w:fill="FFFFFF"/>
        </w:rPr>
        <w:t xml:space="preserve">.  </w:t>
      </w:r>
    </w:p>
    <w:p w14:paraId="3738D5D4" w14:textId="2F35DC76" w:rsidR="00C33E8F" w:rsidRDefault="00C33E8F" w:rsidP="00C33E8F">
      <w:pPr>
        <w:spacing w:after="0" w:line="240" w:lineRule="auto"/>
        <w:jc w:val="both"/>
        <w:rPr>
          <w:rFonts w:ascii="Times New Roman" w:hAnsi="Times New Roman" w:cs="Times New Roman"/>
          <w:color w:val="222222"/>
          <w:sz w:val="24"/>
          <w:szCs w:val="24"/>
          <w:shd w:val="clear" w:color="auto" w:fill="FFFFFF"/>
        </w:rPr>
      </w:pPr>
      <w:r w:rsidRPr="00C33E8F">
        <w:rPr>
          <w:rFonts w:ascii="Times New Roman" w:hAnsi="Times New Roman" w:cs="Times New Roman"/>
          <w:color w:val="222222"/>
          <w:sz w:val="24"/>
          <w:szCs w:val="24"/>
          <w:shd w:val="clear" w:color="auto" w:fill="FFFFFF"/>
        </w:rPr>
        <w:t>Я подтверждаю, что, давая такое согласие, я действую по собственной воле и в своих интересах.</w:t>
      </w:r>
    </w:p>
    <w:p w14:paraId="49A5343E" w14:textId="77777777" w:rsidR="00C33E8F" w:rsidRPr="00C33E8F" w:rsidRDefault="00C33E8F" w:rsidP="00C33E8F">
      <w:pPr>
        <w:spacing w:after="0" w:line="240" w:lineRule="auto"/>
        <w:jc w:val="both"/>
        <w:rPr>
          <w:rFonts w:ascii="Times New Roman" w:hAnsi="Times New Roman" w:cs="Times New Roman"/>
          <w:color w:val="222222"/>
          <w:sz w:val="24"/>
          <w:szCs w:val="24"/>
          <w:shd w:val="clear" w:color="auto" w:fill="FFFFFF"/>
        </w:rPr>
      </w:pPr>
    </w:p>
    <w:p w14:paraId="572FD54A" w14:textId="405759E2" w:rsidR="00C33E8F" w:rsidRDefault="00C33E8F" w:rsidP="00C33E8F">
      <w:pPr>
        <w:spacing w:after="0" w:line="240" w:lineRule="auto"/>
        <w:jc w:val="both"/>
        <w:rPr>
          <w:rFonts w:ascii="Times New Roman" w:hAnsi="Times New Roman" w:cs="Times New Roman"/>
          <w:color w:val="222222"/>
          <w:sz w:val="24"/>
          <w:szCs w:val="24"/>
          <w:shd w:val="clear" w:color="auto" w:fill="FFFFFF"/>
        </w:rPr>
      </w:pPr>
      <w:r w:rsidRPr="00C33E8F">
        <w:rPr>
          <w:rFonts w:ascii="Times New Roman" w:hAnsi="Times New Roman" w:cs="Times New Roman"/>
          <w:color w:val="222222"/>
          <w:sz w:val="24"/>
          <w:szCs w:val="24"/>
          <w:shd w:val="clear" w:color="auto" w:fill="FFFFFF"/>
        </w:rPr>
        <w:t>____________________________</w:t>
      </w:r>
      <w:r>
        <w:rPr>
          <w:rFonts w:ascii="Times New Roman" w:hAnsi="Times New Roman" w:cs="Times New Roman"/>
          <w:color w:val="222222"/>
          <w:sz w:val="24"/>
          <w:szCs w:val="24"/>
          <w:shd w:val="clear" w:color="auto" w:fill="FFFFFF"/>
        </w:rPr>
        <w:t xml:space="preserve"> «____»_______________ 20__ года</w:t>
      </w:r>
    </w:p>
    <w:p w14:paraId="722003B9" w14:textId="3DA74E61" w:rsidR="00C33E8F" w:rsidRPr="009678BD" w:rsidRDefault="00C33E8F" w:rsidP="00C33E8F">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(подпись)</w:t>
      </w:r>
    </w:p>
    <w:p w14:paraId="5C3E3BFB" w14:textId="77777777" w:rsidR="009678BD" w:rsidRPr="009678BD" w:rsidRDefault="009678BD" w:rsidP="00426D2C">
      <w:pPr>
        <w:pStyle w:val="a3"/>
        <w:ind w:left="567"/>
        <w:jc w:val="right"/>
        <w:rPr>
          <w:rFonts w:ascii="Times New Roman" w:hAnsi="Times New Roman" w:cs="Times New Roman"/>
          <w:sz w:val="24"/>
          <w:szCs w:val="24"/>
          <w:lang w:eastAsia="ru-RU"/>
        </w:rPr>
      </w:pPr>
    </w:p>
    <w:sectPr w:rsidR="009678BD" w:rsidRPr="009678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A2E6" w14:textId="77777777" w:rsidR="005F40BE" w:rsidRDefault="005F40BE" w:rsidP="00E805C5">
      <w:pPr>
        <w:spacing w:after="0" w:line="240" w:lineRule="auto"/>
      </w:pPr>
      <w:r>
        <w:separator/>
      </w:r>
    </w:p>
  </w:endnote>
  <w:endnote w:type="continuationSeparator" w:id="0">
    <w:p w14:paraId="789D6A0D" w14:textId="77777777" w:rsidR="005F40BE" w:rsidRDefault="005F40BE" w:rsidP="00E8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30659" w14:textId="77777777" w:rsidR="005F40BE" w:rsidRDefault="005F40BE" w:rsidP="00E805C5">
      <w:pPr>
        <w:spacing w:after="0" w:line="240" w:lineRule="auto"/>
      </w:pPr>
      <w:r>
        <w:separator/>
      </w:r>
    </w:p>
  </w:footnote>
  <w:footnote w:type="continuationSeparator" w:id="0">
    <w:p w14:paraId="1EF16B39" w14:textId="77777777" w:rsidR="005F40BE" w:rsidRDefault="005F40BE" w:rsidP="00E805C5">
      <w:pPr>
        <w:spacing w:after="0" w:line="240" w:lineRule="auto"/>
      </w:pPr>
      <w:r>
        <w:continuationSeparator/>
      </w:r>
    </w:p>
  </w:footnote>
  <w:footnote w:id="1">
    <w:p w14:paraId="65082F32" w14:textId="77777777" w:rsidR="00E805C5" w:rsidRDefault="00E805C5">
      <w:pPr>
        <w:pStyle w:val="ae"/>
      </w:pPr>
      <w:r>
        <w:rPr>
          <w:rStyle w:val="af0"/>
        </w:rPr>
        <w:footnoteRef/>
      </w:r>
      <w:r>
        <w:t xml:space="preserve"> Скидка действительна при покупке не более 4-х билетов в день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73BC"/>
    <w:multiLevelType w:val="multilevel"/>
    <w:tmpl w:val="00F2A0A4"/>
    <w:lvl w:ilvl="0">
      <w:start w:val="1"/>
      <w:numFmt w:val="decimal"/>
      <w:lvlText w:val="%1."/>
      <w:lvlJc w:val="left"/>
      <w:pPr>
        <w:ind w:left="720" w:hanging="360"/>
      </w:pPr>
      <w:rPr>
        <w:rFonts w:hint="default"/>
        <w:b/>
      </w:rPr>
    </w:lvl>
    <w:lvl w:ilvl="1">
      <w:start w:val="1"/>
      <w:numFmt w:val="decimal"/>
      <w:isLgl/>
      <w:lvlText w:val="%1.%2."/>
      <w:lvlJc w:val="left"/>
      <w:pPr>
        <w:ind w:left="114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3341706F"/>
    <w:multiLevelType w:val="multilevel"/>
    <w:tmpl w:val="506E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62880"/>
    <w:multiLevelType w:val="multilevel"/>
    <w:tmpl w:val="00F2A0A4"/>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32B1505"/>
    <w:multiLevelType w:val="multilevel"/>
    <w:tmpl w:val="44CA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623AA"/>
    <w:multiLevelType w:val="hybridMultilevel"/>
    <w:tmpl w:val="F1EC8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28482E"/>
    <w:multiLevelType w:val="multilevel"/>
    <w:tmpl w:val="9D58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D1"/>
    <w:rsid w:val="000146D4"/>
    <w:rsid w:val="0002261D"/>
    <w:rsid w:val="000564CD"/>
    <w:rsid w:val="000D7577"/>
    <w:rsid w:val="001176C6"/>
    <w:rsid w:val="00124254"/>
    <w:rsid w:val="001D5A2C"/>
    <w:rsid w:val="001E0984"/>
    <w:rsid w:val="001F172D"/>
    <w:rsid w:val="002022D1"/>
    <w:rsid w:val="002F392D"/>
    <w:rsid w:val="003970C3"/>
    <w:rsid w:val="003A5DD2"/>
    <w:rsid w:val="00407F9F"/>
    <w:rsid w:val="00426D2C"/>
    <w:rsid w:val="004537D6"/>
    <w:rsid w:val="004C6E9E"/>
    <w:rsid w:val="004E3C5A"/>
    <w:rsid w:val="0051720F"/>
    <w:rsid w:val="00543CDB"/>
    <w:rsid w:val="00575D32"/>
    <w:rsid w:val="005B2B19"/>
    <w:rsid w:val="005F40BE"/>
    <w:rsid w:val="00674872"/>
    <w:rsid w:val="006858FD"/>
    <w:rsid w:val="00724CDA"/>
    <w:rsid w:val="00763504"/>
    <w:rsid w:val="0081220B"/>
    <w:rsid w:val="00853BDD"/>
    <w:rsid w:val="00896D88"/>
    <w:rsid w:val="00913CEB"/>
    <w:rsid w:val="00941517"/>
    <w:rsid w:val="009678BD"/>
    <w:rsid w:val="0097186F"/>
    <w:rsid w:val="009E20B2"/>
    <w:rsid w:val="00A07C6C"/>
    <w:rsid w:val="00AA17EB"/>
    <w:rsid w:val="00AB5044"/>
    <w:rsid w:val="00B3081A"/>
    <w:rsid w:val="00B93156"/>
    <w:rsid w:val="00C33E8F"/>
    <w:rsid w:val="00C640DE"/>
    <w:rsid w:val="00CA5740"/>
    <w:rsid w:val="00CD5EEF"/>
    <w:rsid w:val="00CF43BF"/>
    <w:rsid w:val="00D22C45"/>
    <w:rsid w:val="00D30616"/>
    <w:rsid w:val="00D95CDA"/>
    <w:rsid w:val="00DE3F85"/>
    <w:rsid w:val="00DE7D5D"/>
    <w:rsid w:val="00E5726A"/>
    <w:rsid w:val="00E805C5"/>
    <w:rsid w:val="00EE3D1B"/>
    <w:rsid w:val="00F063D8"/>
    <w:rsid w:val="00F15032"/>
    <w:rsid w:val="00F543B7"/>
    <w:rsid w:val="00F63662"/>
    <w:rsid w:val="00F76122"/>
    <w:rsid w:val="00FD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6800"/>
  <w15:chartTrackingRefBased/>
  <w15:docId w15:val="{5265A11B-2A2E-4866-911A-1F06EA9D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7D5D"/>
    <w:pPr>
      <w:spacing w:after="0" w:line="240" w:lineRule="auto"/>
    </w:pPr>
  </w:style>
  <w:style w:type="character" w:styleId="a4">
    <w:name w:val="Hyperlink"/>
    <w:basedOn w:val="a0"/>
    <w:uiPriority w:val="99"/>
    <w:unhideWhenUsed/>
    <w:rsid w:val="000146D4"/>
    <w:rPr>
      <w:color w:val="0000FF"/>
      <w:u w:val="single"/>
    </w:rPr>
  </w:style>
  <w:style w:type="paragraph" w:styleId="a5">
    <w:name w:val="List Paragraph"/>
    <w:basedOn w:val="a"/>
    <w:uiPriority w:val="34"/>
    <w:qFormat/>
    <w:rsid w:val="00CF43BF"/>
    <w:pPr>
      <w:ind w:left="720"/>
      <w:contextualSpacing/>
    </w:pPr>
  </w:style>
  <w:style w:type="table" w:styleId="a6">
    <w:name w:val="Table Grid"/>
    <w:basedOn w:val="a1"/>
    <w:uiPriority w:val="39"/>
    <w:rsid w:val="0072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E805C5"/>
    <w:rPr>
      <w:sz w:val="16"/>
      <w:szCs w:val="16"/>
    </w:rPr>
  </w:style>
  <w:style w:type="paragraph" w:styleId="a8">
    <w:name w:val="annotation text"/>
    <w:basedOn w:val="a"/>
    <w:link w:val="a9"/>
    <w:uiPriority w:val="99"/>
    <w:semiHidden/>
    <w:unhideWhenUsed/>
    <w:rsid w:val="00E805C5"/>
    <w:pPr>
      <w:spacing w:line="240" w:lineRule="auto"/>
    </w:pPr>
    <w:rPr>
      <w:sz w:val="20"/>
      <w:szCs w:val="20"/>
    </w:rPr>
  </w:style>
  <w:style w:type="character" w:customStyle="1" w:styleId="a9">
    <w:name w:val="Текст примечания Знак"/>
    <w:basedOn w:val="a0"/>
    <w:link w:val="a8"/>
    <w:uiPriority w:val="99"/>
    <w:semiHidden/>
    <w:rsid w:val="00E805C5"/>
    <w:rPr>
      <w:sz w:val="20"/>
      <w:szCs w:val="20"/>
    </w:rPr>
  </w:style>
  <w:style w:type="paragraph" w:styleId="aa">
    <w:name w:val="annotation subject"/>
    <w:basedOn w:val="a8"/>
    <w:next w:val="a8"/>
    <w:link w:val="ab"/>
    <w:uiPriority w:val="99"/>
    <w:semiHidden/>
    <w:unhideWhenUsed/>
    <w:rsid w:val="00E805C5"/>
    <w:rPr>
      <w:b/>
      <w:bCs/>
    </w:rPr>
  </w:style>
  <w:style w:type="character" w:customStyle="1" w:styleId="ab">
    <w:name w:val="Тема примечания Знак"/>
    <w:basedOn w:val="a9"/>
    <w:link w:val="aa"/>
    <w:uiPriority w:val="99"/>
    <w:semiHidden/>
    <w:rsid w:val="00E805C5"/>
    <w:rPr>
      <w:b/>
      <w:bCs/>
      <w:sz w:val="20"/>
      <w:szCs w:val="20"/>
    </w:rPr>
  </w:style>
  <w:style w:type="paragraph" w:styleId="ac">
    <w:name w:val="Balloon Text"/>
    <w:basedOn w:val="a"/>
    <w:link w:val="ad"/>
    <w:uiPriority w:val="99"/>
    <w:semiHidden/>
    <w:unhideWhenUsed/>
    <w:rsid w:val="00E805C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805C5"/>
    <w:rPr>
      <w:rFonts w:ascii="Segoe UI" w:hAnsi="Segoe UI" w:cs="Segoe UI"/>
      <w:sz w:val="18"/>
      <w:szCs w:val="18"/>
    </w:rPr>
  </w:style>
  <w:style w:type="paragraph" w:styleId="ae">
    <w:name w:val="footnote text"/>
    <w:basedOn w:val="a"/>
    <w:link w:val="af"/>
    <w:uiPriority w:val="99"/>
    <w:semiHidden/>
    <w:unhideWhenUsed/>
    <w:rsid w:val="00E805C5"/>
    <w:pPr>
      <w:spacing w:after="0" w:line="240" w:lineRule="auto"/>
    </w:pPr>
    <w:rPr>
      <w:sz w:val="20"/>
      <w:szCs w:val="20"/>
    </w:rPr>
  </w:style>
  <w:style w:type="character" w:customStyle="1" w:styleId="af">
    <w:name w:val="Текст сноски Знак"/>
    <w:basedOn w:val="a0"/>
    <w:link w:val="ae"/>
    <w:uiPriority w:val="99"/>
    <w:semiHidden/>
    <w:rsid w:val="00E805C5"/>
    <w:rPr>
      <w:sz w:val="20"/>
      <w:szCs w:val="20"/>
    </w:rPr>
  </w:style>
  <w:style w:type="character" w:styleId="af0">
    <w:name w:val="footnote reference"/>
    <w:basedOn w:val="a0"/>
    <w:uiPriority w:val="99"/>
    <w:semiHidden/>
    <w:unhideWhenUsed/>
    <w:rsid w:val="00E805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08326">
      <w:bodyDiv w:val="1"/>
      <w:marLeft w:val="0"/>
      <w:marRight w:val="0"/>
      <w:marTop w:val="0"/>
      <w:marBottom w:val="0"/>
      <w:divBdr>
        <w:top w:val="none" w:sz="0" w:space="0" w:color="auto"/>
        <w:left w:val="none" w:sz="0" w:space="0" w:color="auto"/>
        <w:bottom w:val="none" w:sz="0" w:space="0" w:color="auto"/>
        <w:right w:val="none" w:sz="0" w:space="0" w:color="auto"/>
      </w:divBdr>
      <w:divsChild>
        <w:div w:id="282343909">
          <w:marLeft w:val="0"/>
          <w:marRight w:val="0"/>
          <w:marTop w:val="0"/>
          <w:marBottom w:val="0"/>
          <w:divBdr>
            <w:top w:val="none" w:sz="0" w:space="0" w:color="auto"/>
            <w:left w:val="none" w:sz="0" w:space="0" w:color="auto"/>
            <w:bottom w:val="none" w:sz="0" w:space="0" w:color="auto"/>
            <w:right w:val="none" w:sz="0" w:space="0" w:color="auto"/>
          </w:divBdr>
          <w:divsChild>
            <w:div w:id="1573198056">
              <w:marLeft w:val="0"/>
              <w:marRight w:val="0"/>
              <w:marTop w:val="300"/>
              <w:marBottom w:val="300"/>
              <w:divBdr>
                <w:top w:val="none" w:sz="0" w:space="0" w:color="auto"/>
                <w:left w:val="none" w:sz="0" w:space="0" w:color="auto"/>
                <w:bottom w:val="none" w:sz="0" w:space="0" w:color="auto"/>
                <w:right w:val="none" w:sz="0" w:space="0" w:color="auto"/>
              </w:divBdr>
            </w:div>
          </w:divsChild>
        </w:div>
        <w:div w:id="583760867">
          <w:marLeft w:val="0"/>
          <w:marRight w:val="0"/>
          <w:marTop w:val="0"/>
          <w:marBottom w:val="0"/>
          <w:divBdr>
            <w:top w:val="none" w:sz="0" w:space="0" w:color="auto"/>
            <w:left w:val="none" w:sz="0" w:space="0" w:color="auto"/>
            <w:bottom w:val="none" w:sz="0" w:space="0" w:color="auto"/>
            <w:right w:val="none" w:sz="0" w:space="0" w:color="auto"/>
          </w:divBdr>
          <w:divsChild>
            <w:div w:id="2141872546">
              <w:marLeft w:val="0"/>
              <w:marRight w:val="0"/>
              <w:marTop w:val="0"/>
              <w:marBottom w:val="0"/>
              <w:divBdr>
                <w:top w:val="none" w:sz="0" w:space="0" w:color="auto"/>
                <w:left w:val="none" w:sz="0" w:space="0" w:color="auto"/>
                <w:bottom w:val="none" w:sz="0" w:space="0" w:color="auto"/>
                <w:right w:val="none" w:sz="0" w:space="0" w:color="auto"/>
              </w:divBdr>
              <w:divsChild>
                <w:div w:id="275866474">
                  <w:marLeft w:val="0"/>
                  <w:marRight w:val="0"/>
                  <w:marTop w:val="0"/>
                  <w:marBottom w:val="0"/>
                  <w:divBdr>
                    <w:top w:val="none" w:sz="0" w:space="0" w:color="auto"/>
                    <w:left w:val="none" w:sz="0" w:space="0" w:color="auto"/>
                    <w:bottom w:val="none" w:sz="0" w:space="0" w:color="auto"/>
                    <w:right w:val="none" w:sz="0" w:space="0" w:color="auto"/>
                  </w:divBdr>
                  <w:divsChild>
                    <w:div w:id="739595390">
                      <w:marLeft w:val="0"/>
                      <w:marRight w:val="0"/>
                      <w:marTop w:val="0"/>
                      <w:marBottom w:val="0"/>
                      <w:divBdr>
                        <w:top w:val="none" w:sz="0" w:space="0" w:color="auto"/>
                        <w:left w:val="none" w:sz="0" w:space="0" w:color="auto"/>
                        <w:bottom w:val="none" w:sz="0" w:space="0" w:color="auto"/>
                        <w:right w:val="none" w:sz="0" w:space="0" w:color="auto"/>
                      </w:divBdr>
                      <w:divsChild>
                        <w:div w:id="55321368">
                          <w:marLeft w:val="0"/>
                          <w:marRight w:val="0"/>
                          <w:marTop w:val="0"/>
                          <w:marBottom w:val="0"/>
                          <w:divBdr>
                            <w:top w:val="none" w:sz="0" w:space="0" w:color="auto"/>
                            <w:left w:val="none" w:sz="0" w:space="0" w:color="auto"/>
                            <w:bottom w:val="none" w:sz="0" w:space="0" w:color="auto"/>
                            <w:right w:val="none" w:sz="0" w:space="0" w:color="auto"/>
                          </w:divBdr>
                          <w:divsChild>
                            <w:div w:id="2073311593">
                              <w:marLeft w:val="0"/>
                              <w:marRight w:val="0"/>
                              <w:marTop w:val="0"/>
                              <w:marBottom w:val="0"/>
                              <w:divBdr>
                                <w:top w:val="none" w:sz="0" w:space="0" w:color="auto"/>
                                <w:left w:val="none" w:sz="0" w:space="0" w:color="auto"/>
                                <w:bottom w:val="none" w:sz="0" w:space="0" w:color="auto"/>
                                <w:right w:val="none" w:sz="0" w:space="0" w:color="auto"/>
                              </w:divBdr>
                            </w:div>
                          </w:divsChild>
                        </w:div>
                        <w:div w:id="734159776">
                          <w:marLeft w:val="0"/>
                          <w:marRight w:val="0"/>
                          <w:marTop w:val="0"/>
                          <w:marBottom w:val="0"/>
                          <w:divBdr>
                            <w:top w:val="none" w:sz="0" w:space="0" w:color="auto"/>
                            <w:left w:val="none" w:sz="0" w:space="0" w:color="auto"/>
                            <w:bottom w:val="none" w:sz="0" w:space="0" w:color="auto"/>
                            <w:right w:val="none" w:sz="0" w:space="0" w:color="auto"/>
                          </w:divBdr>
                          <w:divsChild>
                            <w:div w:id="1666399978">
                              <w:marLeft w:val="0"/>
                              <w:marRight w:val="0"/>
                              <w:marTop w:val="0"/>
                              <w:marBottom w:val="0"/>
                              <w:divBdr>
                                <w:top w:val="none" w:sz="0" w:space="0" w:color="auto"/>
                                <w:left w:val="none" w:sz="0" w:space="0" w:color="auto"/>
                                <w:bottom w:val="none" w:sz="0" w:space="0" w:color="auto"/>
                                <w:right w:val="none" w:sz="0" w:space="0" w:color="auto"/>
                              </w:divBdr>
                            </w:div>
                          </w:divsChild>
                        </w:div>
                        <w:div w:id="1315448772">
                          <w:marLeft w:val="0"/>
                          <w:marRight w:val="0"/>
                          <w:marTop w:val="0"/>
                          <w:marBottom w:val="0"/>
                          <w:divBdr>
                            <w:top w:val="none" w:sz="0" w:space="0" w:color="auto"/>
                            <w:left w:val="none" w:sz="0" w:space="0" w:color="auto"/>
                            <w:bottom w:val="none" w:sz="0" w:space="0" w:color="auto"/>
                            <w:right w:val="none" w:sz="0" w:space="0" w:color="auto"/>
                          </w:divBdr>
                          <w:divsChild>
                            <w:div w:id="603848869">
                              <w:marLeft w:val="0"/>
                              <w:marRight w:val="0"/>
                              <w:marTop w:val="0"/>
                              <w:marBottom w:val="0"/>
                              <w:divBdr>
                                <w:top w:val="none" w:sz="0" w:space="0" w:color="auto"/>
                                <w:left w:val="none" w:sz="0" w:space="0" w:color="auto"/>
                                <w:bottom w:val="none" w:sz="0" w:space="0" w:color="auto"/>
                                <w:right w:val="none" w:sz="0" w:space="0" w:color="auto"/>
                              </w:divBdr>
                            </w:div>
                          </w:divsChild>
                        </w:div>
                        <w:div w:id="1510019635">
                          <w:marLeft w:val="0"/>
                          <w:marRight w:val="0"/>
                          <w:marTop w:val="0"/>
                          <w:marBottom w:val="0"/>
                          <w:divBdr>
                            <w:top w:val="none" w:sz="0" w:space="0" w:color="auto"/>
                            <w:left w:val="none" w:sz="0" w:space="0" w:color="auto"/>
                            <w:bottom w:val="none" w:sz="0" w:space="0" w:color="auto"/>
                            <w:right w:val="none" w:sz="0" w:space="0" w:color="auto"/>
                          </w:divBdr>
                          <w:divsChild>
                            <w:div w:id="9312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61389">
          <w:marLeft w:val="0"/>
          <w:marRight w:val="0"/>
          <w:marTop w:val="0"/>
          <w:marBottom w:val="0"/>
          <w:divBdr>
            <w:top w:val="none" w:sz="0" w:space="0" w:color="auto"/>
            <w:left w:val="none" w:sz="0" w:space="0" w:color="auto"/>
            <w:bottom w:val="none" w:sz="0" w:space="0" w:color="auto"/>
            <w:right w:val="none" w:sz="0" w:space="0" w:color="auto"/>
          </w:divBdr>
          <w:divsChild>
            <w:div w:id="446966875">
              <w:marLeft w:val="0"/>
              <w:marRight w:val="0"/>
              <w:marTop w:val="300"/>
              <w:marBottom w:val="300"/>
              <w:divBdr>
                <w:top w:val="none" w:sz="0" w:space="0" w:color="auto"/>
                <w:left w:val="none" w:sz="0" w:space="0" w:color="auto"/>
                <w:bottom w:val="none" w:sz="0" w:space="0" w:color="auto"/>
                <w:right w:val="none" w:sz="0" w:space="0" w:color="auto"/>
              </w:divBdr>
            </w:div>
          </w:divsChild>
        </w:div>
        <w:div w:id="2111849200">
          <w:marLeft w:val="0"/>
          <w:marRight w:val="0"/>
          <w:marTop w:val="0"/>
          <w:marBottom w:val="0"/>
          <w:divBdr>
            <w:top w:val="none" w:sz="0" w:space="0" w:color="auto"/>
            <w:left w:val="none" w:sz="0" w:space="0" w:color="auto"/>
            <w:bottom w:val="none" w:sz="0" w:space="0" w:color="auto"/>
            <w:right w:val="none" w:sz="0" w:space="0" w:color="auto"/>
          </w:divBdr>
          <w:divsChild>
            <w:div w:id="1128278819">
              <w:marLeft w:val="0"/>
              <w:marRight w:val="0"/>
              <w:marTop w:val="0"/>
              <w:marBottom w:val="0"/>
              <w:divBdr>
                <w:top w:val="none" w:sz="0" w:space="0" w:color="auto"/>
                <w:left w:val="none" w:sz="0" w:space="0" w:color="auto"/>
                <w:bottom w:val="none" w:sz="0" w:space="0" w:color="auto"/>
                <w:right w:val="none" w:sz="0" w:space="0" w:color="auto"/>
              </w:divBdr>
              <w:divsChild>
                <w:div w:id="1129859826">
                  <w:marLeft w:val="0"/>
                  <w:marRight w:val="0"/>
                  <w:marTop w:val="0"/>
                  <w:marBottom w:val="0"/>
                  <w:divBdr>
                    <w:top w:val="none" w:sz="0" w:space="0" w:color="auto"/>
                    <w:left w:val="none" w:sz="0" w:space="0" w:color="auto"/>
                    <w:bottom w:val="none" w:sz="0" w:space="0" w:color="auto"/>
                    <w:right w:val="none" w:sz="0" w:space="0" w:color="auto"/>
                  </w:divBdr>
                  <w:divsChild>
                    <w:div w:id="860702183">
                      <w:marLeft w:val="0"/>
                      <w:marRight w:val="0"/>
                      <w:marTop w:val="0"/>
                      <w:marBottom w:val="0"/>
                      <w:divBdr>
                        <w:top w:val="none" w:sz="0" w:space="0" w:color="auto"/>
                        <w:left w:val="none" w:sz="0" w:space="0" w:color="auto"/>
                        <w:bottom w:val="none" w:sz="0" w:space="0" w:color="auto"/>
                        <w:right w:val="none" w:sz="0" w:space="0" w:color="auto"/>
                      </w:divBdr>
                      <w:divsChild>
                        <w:div w:id="322663374">
                          <w:marLeft w:val="0"/>
                          <w:marRight w:val="0"/>
                          <w:marTop w:val="0"/>
                          <w:marBottom w:val="0"/>
                          <w:divBdr>
                            <w:top w:val="none" w:sz="0" w:space="0" w:color="auto"/>
                            <w:left w:val="none" w:sz="0" w:space="0" w:color="auto"/>
                            <w:bottom w:val="none" w:sz="0" w:space="0" w:color="auto"/>
                            <w:right w:val="none" w:sz="0" w:space="0" w:color="auto"/>
                          </w:divBdr>
                          <w:divsChild>
                            <w:div w:id="2091658460">
                              <w:marLeft w:val="0"/>
                              <w:marRight w:val="0"/>
                              <w:marTop w:val="0"/>
                              <w:marBottom w:val="0"/>
                              <w:divBdr>
                                <w:top w:val="none" w:sz="0" w:space="0" w:color="auto"/>
                                <w:left w:val="none" w:sz="0" w:space="0" w:color="auto"/>
                                <w:bottom w:val="none" w:sz="0" w:space="0" w:color="auto"/>
                                <w:right w:val="none" w:sz="0" w:space="0" w:color="auto"/>
                              </w:divBdr>
                            </w:div>
                          </w:divsChild>
                        </w:div>
                        <w:div w:id="1054429009">
                          <w:marLeft w:val="0"/>
                          <w:marRight w:val="0"/>
                          <w:marTop w:val="0"/>
                          <w:marBottom w:val="0"/>
                          <w:divBdr>
                            <w:top w:val="none" w:sz="0" w:space="0" w:color="auto"/>
                            <w:left w:val="none" w:sz="0" w:space="0" w:color="auto"/>
                            <w:bottom w:val="none" w:sz="0" w:space="0" w:color="auto"/>
                            <w:right w:val="none" w:sz="0" w:space="0" w:color="auto"/>
                          </w:divBdr>
                          <w:divsChild>
                            <w:div w:id="487407198">
                              <w:marLeft w:val="0"/>
                              <w:marRight w:val="0"/>
                              <w:marTop w:val="0"/>
                              <w:marBottom w:val="0"/>
                              <w:divBdr>
                                <w:top w:val="none" w:sz="0" w:space="0" w:color="auto"/>
                                <w:left w:val="none" w:sz="0" w:space="0" w:color="auto"/>
                                <w:bottom w:val="none" w:sz="0" w:space="0" w:color="auto"/>
                                <w:right w:val="none" w:sz="0" w:space="0" w:color="auto"/>
                              </w:divBdr>
                            </w:div>
                          </w:divsChild>
                        </w:div>
                        <w:div w:id="1658413688">
                          <w:marLeft w:val="0"/>
                          <w:marRight w:val="0"/>
                          <w:marTop w:val="0"/>
                          <w:marBottom w:val="0"/>
                          <w:divBdr>
                            <w:top w:val="none" w:sz="0" w:space="0" w:color="auto"/>
                            <w:left w:val="none" w:sz="0" w:space="0" w:color="auto"/>
                            <w:bottom w:val="none" w:sz="0" w:space="0" w:color="auto"/>
                            <w:right w:val="none" w:sz="0" w:space="0" w:color="auto"/>
                          </w:divBdr>
                          <w:divsChild>
                            <w:div w:id="1906987350">
                              <w:marLeft w:val="0"/>
                              <w:marRight w:val="0"/>
                              <w:marTop w:val="0"/>
                              <w:marBottom w:val="0"/>
                              <w:divBdr>
                                <w:top w:val="none" w:sz="0" w:space="0" w:color="auto"/>
                                <w:left w:val="none" w:sz="0" w:space="0" w:color="auto"/>
                                <w:bottom w:val="none" w:sz="0" w:space="0" w:color="auto"/>
                                <w:right w:val="none" w:sz="0" w:space="0" w:color="auto"/>
                              </w:divBdr>
                            </w:div>
                          </w:divsChild>
                        </w:div>
                        <w:div w:id="1887790422">
                          <w:marLeft w:val="0"/>
                          <w:marRight w:val="0"/>
                          <w:marTop w:val="0"/>
                          <w:marBottom w:val="0"/>
                          <w:divBdr>
                            <w:top w:val="none" w:sz="0" w:space="0" w:color="auto"/>
                            <w:left w:val="none" w:sz="0" w:space="0" w:color="auto"/>
                            <w:bottom w:val="none" w:sz="0" w:space="0" w:color="auto"/>
                            <w:right w:val="none" w:sz="0" w:space="0" w:color="auto"/>
                          </w:divBdr>
                          <w:divsChild>
                            <w:div w:id="1047068865">
                              <w:marLeft w:val="0"/>
                              <w:marRight w:val="0"/>
                              <w:marTop w:val="0"/>
                              <w:marBottom w:val="0"/>
                              <w:divBdr>
                                <w:top w:val="none" w:sz="0" w:space="0" w:color="auto"/>
                                <w:left w:val="none" w:sz="0" w:space="0" w:color="auto"/>
                                <w:bottom w:val="none" w:sz="0" w:space="0" w:color="auto"/>
                                <w:right w:val="none" w:sz="0" w:space="0" w:color="auto"/>
                              </w:divBdr>
                            </w:div>
                          </w:divsChild>
                        </w:div>
                        <w:div w:id="2122064900">
                          <w:marLeft w:val="0"/>
                          <w:marRight w:val="0"/>
                          <w:marTop w:val="0"/>
                          <w:marBottom w:val="0"/>
                          <w:divBdr>
                            <w:top w:val="none" w:sz="0" w:space="0" w:color="auto"/>
                            <w:left w:val="none" w:sz="0" w:space="0" w:color="auto"/>
                            <w:bottom w:val="none" w:sz="0" w:space="0" w:color="auto"/>
                            <w:right w:val="none" w:sz="0" w:space="0" w:color="auto"/>
                          </w:divBdr>
                          <w:divsChild>
                            <w:div w:id="6685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teatr.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andia.ru/text/category/plastikovie_karti/" TargetMode="External"/><Relationship Id="rId14" Type="http://schemas.openxmlformats.org/officeDocument/2006/relationships/hyperlink" Target="http://www.pktea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7643-CB43-4C6C-ACF1-364933CE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Канцилярия</dc:creator>
  <cp:keywords/>
  <dc:description/>
  <cp:lastModifiedBy>Anna</cp:lastModifiedBy>
  <cp:revision>2</cp:revision>
  <cp:lastPrinted>2021-03-19T08:25:00Z</cp:lastPrinted>
  <dcterms:created xsi:type="dcterms:W3CDTF">2021-04-06T07:31:00Z</dcterms:created>
  <dcterms:modified xsi:type="dcterms:W3CDTF">2021-04-06T07:31:00Z</dcterms:modified>
</cp:coreProperties>
</file>